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433" w:rsidRPr="00BB4206" w:rsidRDefault="00636433" w:rsidP="00636433">
      <w:pPr>
        <w:spacing w:after="0" w:line="240" w:lineRule="auto"/>
        <w:jc w:val="right"/>
        <w:rPr>
          <w:i/>
          <w:sz w:val="16"/>
          <w:szCs w:val="16"/>
        </w:rPr>
      </w:pPr>
      <w:r w:rsidRPr="00BB4206">
        <w:rPr>
          <w:i/>
          <w:sz w:val="16"/>
          <w:szCs w:val="16"/>
        </w:rPr>
        <w:t xml:space="preserve">Version </w:t>
      </w:r>
      <w:r w:rsidR="00C87D2B">
        <w:rPr>
          <w:i/>
          <w:sz w:val="16"/>
          <w:szCs w:val="16"/>
        </w:rPr>
        <w:t>5</w:t>
      </w:r>
      <w:r w:rsidR="004C1135">
        <w:rPr>
          <w:i/>
          <w:sz w:val="16"/>
          <w:szCs w:val="16"/>
        </w:rPr>
        <w:t xml:space="preserve"> November</w:t>
      </w:r>
      <w:r w:rsidR="005E1068" w:rsidRPr="00BB4206">
        <w:rPr>
          <w:i/>
          <w:sz w:val="16"/>
          <w:szCs w:val="16"/>
        </w:rPr>
        <w:t xml:space="preserve"> 2017</w:t>
      </w:r>
    </w:p>
    <w:p w:rsidR="00055BAF" w:rsidRPr="00BB4206" w:rsidRDefault="005266B9" w:rsidP="00636433">
      <w:pPr>
        <w:pStyle w:val="Heading1"/>
      </w:pPr>
      <w:r>
        <w:t xml:space="preserve">Layer: </w:t>
      </w:r>
      <w:r w:rsidR="00D53297">
        <w:t>Site</w:t>
      </w:r>
      <w:r w:rsidR="00905A39" w:rsidRPr="00BB4206">
        <w:t xml:space="preserve"> Biodiversity Rank</w:t>
      </w:r>
      <w:r w:rsidR="00CF2E79" w:rsidRPr="00BB4206">
        <w:t xml:space="preserve"> </w:t>
      </w:r>
      <w:r>
        <w:t xml:space="preserve">Input </w:t>
      </w:r>
      <w:r w:rsidR="00CF2E79" w:rsidRPr="00BB4206">
        <w:t>(</w:t>
      </w:r>
      <w:proofErr w:type="spellStart"/>
      <w:r w:rsidR="00905A39" w:rsidRPr="00BB4206">
        <w:t>BRank</w:t>
      </w:r>
      <w:r>
        <w:t>Input</w:t>
      </w:r>
      <w:proofErr w:type="spellEnd"/>
      <w:r w:rsidR="00CF2E79" w:rsidRPr="00BB4206">
        <w:t>)</w:t>
      </w:r>
    </w:p>
    <w:p w:rsidR="00636433" w:rsidRPr="00BB4206" w:rsidRDefault="00636433" w:rsidP="00636433">
      <w:pPr>
        <w:pStyle w:val="Heading2"/>
      </w:pPr>
      <w:r w:rsidRPr="00BB4206">
        <w:t>Status</w:t>
      </w:r>
    </w:p>
    <w:p w:rsidR="00636433" w:rsidRPr="00BB4206" w:rsidRDefault="00636433" w:rsidP="00636433">
      <w:pPr>
        <w:spacing w:after="0" w:line="240" w:lineRule="auto"/>
      </w:pPr>
      <w:r w:rsidRPr="00BB4206">
        <w:t xml:space="preserve">Strategy: </w:t>
      </w:r>
      <w:r w:rsidR="005E1068" w:rsidRPr="00BB4206">
        <w:t>3</w:t>
      </w:r>
      <w:r w:rsidRPr="00BB4206">
        <w:t>/1</w:t>
      </w:r>
      <w:r w:rsidR="005E1068" w:rsidRPr="00BB4206">
        <w:t>6</w:t>
      </w:r>
      <w:r w:rsidRPr="00BB4206">
        <w:t>/201</w:t>
      </w:r>
      <w:r w:rsidR="005E1068" w:rsidRPr="00BB4206">
        <w:t>7</w:t>
      </w:r>
      <w:r w:rsidRPr="00BB4206">
        <w:t xml:space="preserve"> EAB</w:t>
      </w:r>
    </w:p>
    <w:p w:rsidR="00636433" w:rsidRPr="00BB4206" w:rsidRDefault="00636433" w:rsidP="00636433">
      <w:pPr>
        <w:spacing w:after="0" w:line="240" w:lineRule="auto"/>
      </w:pPr>
      <w:r w:rsidRPr="00BB4206">
        <w:t xml:space="preserve">GIS method: </w:t>
      </w:r>
      <w:r w:rsidR="00B42B43">
        <w:t>1</w:t>
      </w:r>
      <w:r w:rsidR="004C1135">
        <w:t>1</w:t>
      </w:r>
      <w:r w:rsidR="00B42B43">
        <w:t>/</w:t>
      </w:r>
      <w:r w:rsidR="00C87D2B">
        <w:t>5</w:t>
      </w:r>
      <w:r w:rsidR="00B42B43">
        <w:t>/2017 Elizabeth Byers</w:t>
      </w:r>
    </w:p>
    <w:p w:rsidR="00636433" w:rsidRPr="00BB4206" w:rsidRDefault="00816F34" w:rsidP="00636433">
      <w:pPr>
        <w:spacing w:after="0" w:line="240" w:lineRule="auto"/>
      </w:pPr>
      <w:r w:rsidRPr="00BB4206">
        <w:t xml:space="preserve">Python code: </w:t>
      </w:r>
      <w:r w:rsidR="005266B9">
        <w:t>N/A</w:t>
      </w:r>
    </w:p>
    <w:p w:rsidR="00C300FE" w:rsidRPr="00BB4206" w:rsidRDefault="00C300FE" w:rsidP="00636433">
      <w:pPr>
        <w:spacing w:after="0" w:line="240" w:lineRule="auto"/>
      </w:pPr>
    </w:p>
    <w:p w:rsidR="00636433" w:rsidRPr="00BB4206" w:rsidRDefault="00636433" w:rsidP="00636433">
      <w:pPr>
        <w:pStyle w:val="Heading2"/>
      </w:pPr>
      <w:r w:rsidRPr="00BB4206">
        <w:t>Purpose</w:t>
      </w:r>
    </w:p>
    <w:p w:rsidR="00636433" w:rsidRPr="00BB4206" w:rsidRDefault="005266B9" w:rsidP="00636433">
      <w:pPr>
        <w:spacing w:after="0" w:line="240" w:lineRule="auto"/>
      </w:pPr>
      <w:r>
        <w:t xml:space="preserve">Habitat Function: </w:t>
      </w:r>
      <w:r w:rsidR="00636433" w:rsidRPr="00BB4206">
        <w:t>Input to</w:t>
      </w:r>
      <w:r>
        <w:t xml:space="preserve"> </w:t>
      </w:r>
      <w:r w:rsidR="00E91D3E">
        <w:t xml:space="preserve">Site Biodiversity </w:t>
      </w:r>
      <w:r>
        <w:t>Rank Override</w:t>
      </w:r>
      <w:r w:rsidR="00E91D3E">
        <w:t xml:space="preserve"> (Brank)</w:t>
      </w:r>
    </w:p>
    <w:p w:rsidR="00636433" w:rsidRPr="00BB4206" w:rsidRDefault="00636433" w:rsidP="00636433">
      <w:pPr>
        <w:spacing w:after="0" w:line="240" w:lineRule="auto"/>
      </w:pPr>
    </w:p>
    <w:p w:rsidR="00636433" w:rsidRPr="00BB4206" w:rsidRDefault="00636433" w:rsidP="00636433">
      <w:pPr>
        <w:pStyle w:val="Heading2"/>
      </w:pPr>
      <w:r w:rsidRPr="00BB4206">
        <w:t>Description</w:t>
      </w:r>
    </w:p>
    <w:p w:rsidR="00905A39" w:rsidRDefault="005D5205" w:rsidP="00905A39">
      <w:pPr>
        <w:spacing w:after="0" w:line="240" w:lineRule="auto"/>
      </w:pPr>
      <w:r>
        <w:t>This layer is derived from sensitive WVDNR data on rare, threatened, or endangered species, high quality natural communities, and species in greatest need of conservation statewide.  The layer includes spatial occurrence data attributed with unique taxa identifiers, Conservation Status Rank at the state (</w:t>
      </w:r>
      <w:proofErr w:type="spellStart"/>
      <w:r>
        <w:t>SRank</w:t>
      </w:r>
      <w:proofErr w:type="spellEnd"/>
      <w:r>
        <w:t>) and global (</w:t>
      </w:r>
      <w:proofErr w:type="spellStart"/>
      <w:r>
        <w:t>GRank</w:t>
      </w:r>
      <w:proofErr w:type="spellEnd"/>
      <w:r>
        <w:t>) level, and Occurrence Quality Ranks (</w:t>
      </w:r>
      <w:proofErr w:type="spellStart"/>
      <w:r>
        <w:t>OQRank</w:t>
      </w:r>
      <w:proofErr w:type="spellEnd"/>
      <w:r>
        <w:t>).</w:t>
      </w:r>
    </w:p>
    <w:p w:rsidR="005D5205" w:rsidRDefault="005D5205" w:rsidP="00905A39">
      <w:pPr>
        <w:spacing w:after="0" w:line="240" w:lineRule="auto"/>
      </w:pPr>
    </w:p>
    <w:p w:rsidR="000A7AB2" w:rsidRDefault="000A7AB2" w:rsidP="00905A39">
      <w:pPr>
        <w:spacing w:after="0" w:line="240" w:lineRule="auto"/>
      </w:pPr>
      <w:r>
        <w:t>The strategy to create this layer is to:</w:t>
      </w:r>
    </w:p>
    <w:p w:rsidR="000A7AB2" w:rsidRDefault="000A7AB2" w:rsidP="000A7AB2">
      <w:pPr>
        <w:pStyle w:val="ListParagraph"/>
        <w:numPr>
          <w:ilvl w:val="0"/>
          <w:numId w:val="10"/>
        </w:numPr>
        <w:spacing w:after="0" w:line="240" w:lineRule="auto"/>
      </w:pPr>
      <w:r>
        <w:t xml:space="preserve">Combine the SGCN data with the Biotics EO’s, being sure to retain the </w:t>
      </w:r>
      <w:proofErr w:type="spellStart"/>
      <w:r>
        <w:t>Elcode</w:t>
      </w:r>
      <w:proofErr w:type="spellEnd"/>
      <w:r>
        <w:t xml:space="preserve">, </w:t>
      </w:r>
      <w:proofErr w:type="spellStart"/>
      <w:r>
        <w:t>TaxonName</w:t>
      </w:r>
      <w:proofErr w:type="spellEnd"/>
      <w:r>
        <w:t xml:space="preserve">, </w:t>
      </w:r>
      <w:proofErr w:type="spellStart"/>
      <w:r>
        <w:t>Grank</w:t>
      </w:r>
      <w:proofErr w:type="spellEnd"/>
      <w:r>
        <w:t xml:space="preserve">, </w:t>
      </w:r>
      <w:proofErr w:type="spellStart"/>
      <w:r>
        <w:t>Srank</w:t>
      </w:r>
      <w:proofErr w:type="spellEnd"/>
      <w:r>
        <w:t xml:space="preserve">, </w:t>
      </w:r>
      <w:proofErr w:type="spellStart"/>
      <w:r>
        <w:t>OQrank</w:t>
      </w:r>
      <w:proofErr w:type="spellEnd"/>
      <w:r>
        <w:t xml:space="preserve">, and </w:t>
      </w:r>
      <w:proofErr w:type="spellStart"/>
      <w:r>
        <w:t>TaxGroup</w:t>
      </w:r>
      <w:proofErr w:type="spellEnd"/>
      <w:r>
        <w:t>.</w:t>
      </w:r>
    </w:p>
    <w:p w:rsidR="00E91D3E" w:rsidRDefault="00E91D3E" w:rsidP="00E91D3E">
      <w:pPr>
        <w:pStyle w:val="ListParagraph"/>
        <w:numPr>
          <w:ilvl w:val="0"/>
          <w:numId w:val="10"/>
        </w:numPr>
        <w:spacing w:after="0" w:line="240" w:lineRule="auto"/>
      </w:pPr>
      <w:r>
        <w:t xml:space="preserve">QC the </w:t>
      </w:r>
      <w:proofErr w:type="spellStart"/>
      <w:r>
        <w:t>Elcode</w:t>
      </w:r>
      <w:proofErr w:type="spellEnd"/>
      <w:r>
        <w:t xml:space="preserve"> and Ranks for correct updated values.</w:t>
      </w:r>
    </w:p>
    <w:p w:rsidR="00AE7A66" w:rsidRDefault="00AE7A66" w:rsidP="00E91D3E">
      <w:pPr>
        <w:pStyle w:val="ListParagraph"/>
        <w:numPr>
          <w:ilvl w:val="0"/>
          <w:numId w:val="10"/>
        </w:numPr>
        <w:spacing w:after="0" w:line="240" w:lineRule="auto"/>
      </w:pPr>
      <w:r>
        <w:t>Round the ranks using the rounding rules for Site Biodiversity Rank.</w:t>
      </w:r>
    </w:p>
    <w:p w:rsidR="007F48C0" w:rsidRDefault="00A72725" w:rsidP="00514AC1">
      <w:pPr>
        <w:pStyle w:val="ListParagraph"/>
        <w:numPr>
          <w:ilvl w:val="0"/>
          <w:numId w:val="10"/>
        </w:numPr>
        <w:spacing w:after="0" w:line="240" w:lineRule="auto"/>
      </w:pPr>
      <w:r>
        <w:t>Delete records that have large spatial uncertainty</w:t>
      </w:r>
      <w:r w:rsidR="00E91D3E">
        <w:t>, that are</w:t>
      </w:r>
      <w:r w:rsidR="007F48C0">
        <w:t xml:space="preserve"> historic (last observation date before 19</w:t>
      </w:r>
      <w:r w:rsidR="00E91D3E">
        <w:t>8</w:t>
      </w:r>
      <w:r w:rsidR="007F48C0">
        <w:t>0)</w:t>
      </w:r>
      <w:r w:rsidR="00E91D3E">
        <w:t>, that are extirpated, and records with any other problems in their data quality.</w:t>
      </w:r>
    </w:p>
    <w:p w:rsidR="00E91D3E" w:rsidRDefault="00E91D3E" w:rsidP="00514AC1">
      <w:pPr>
        <w:pStyle w:val="ListParagraph"/>
        <w:numPr>
          <w:ilvl w:val="0"/>
          <w:numId w:val="10"/>
        </w:numPr>
        <w:spacing w:after="0" w:line="240" w:lineRule="auto"/>
      </w:pPr>
      <w:r>
        <w:t xml:space="preserve">Add fields for </w:t>
      </w:r>
      <w:proofErr w:type="spellStart"/>
      <w:r>
        <w:t>Disjunct</w:t>
      </w:r>
      <w:proofErr w:type="spellEnd"/>
      <w:r>
        <w:t xml:space="preserve"> occurrences and for species/community differentiation.</w:t>
      </w:r>
    </w:p>
    <w:p w:rsidR="00E91D3E" w:rsidRDefault="00E91D3E" w:rsidP="00514AC1">
      <w:pPr>
        <w:pStyle w:val="ListParagraph"/>
        <w:numPr>
          <w:ilvl w:val="0"/>
          <w:numId w:val="10"/>
        </w:numPr>
        <w:spacing w:after="0" w:line="240" w:lineRule="auto"/>
      </w:pPr>
      <w:r>
        <w:t xml:space="preserve">Export and add random ID tied to </w:t>
      </w:r>
      <w:proofErr w:type="spellStart"/>
      <w:r>
        <w:t>Elcode</w:t>
      </w:r>
      <w:proofErr w:type="spellEnd"/>
      <w:r>
        <w:t>.  Delete all fields with taxonomic information except whether a record is a species or a community occurrence.</w:t>
      </w:r>
    </w:p>
    <w:p w:rsidR="0084165C" w:rsidRPr="005D5205" w:rsidRDefault="0084165C" w:rsidP="005D5205">
      <w:pPr>
        <w:spacing w:after="0" w:line="240" w:lineRule="auto"/>
        <w:ind w:left="720" w:hanging="720"/>
        <w:rPr>
          <w:u w:val="single"/>
        </w:rPr>
      </w:pPr>
    </w:p>
    <w:p w:rsidR="00636433" w:rsidRPr="00BB4206" w:rsidRDefault="00636433" w:rsidP="00636433">
      <w:pPr>
        <w:pStyle w:val="Heading2"/>
      </w:pPr>
      <w:bookmarkStart w:id="0" w:name="_Toc441564497"/>
      <w:r w:rsidRPr="00BB4206">
        <w:t>Source Data</w:t>
      </w:r>
      <w:bookmarkEnd w:id="0"/>
    </w:p>
    <w:p w:rsidR="005D5205" w:rsidRDefault="005D5205" w:rsidP="005D5205">
      <w:pPr>
        <w:spacing w:after="0" w:line="240" w:lineRule="auto"/>
      </w:pPr>
      <w:r>
        <w:t xml:space="preserve">Note that </w:t>
      </w:r>
      <w:r w:rsidR="00850A0F">
        <w:t>the first three datasets below</w:t>
      </w:r>
      <w:r>
        <w:t xml:space="preserve"> are sensitive and maintained by WVDNR.  Processing of these data must be done by authorized WVDNR staff or their designees.</w:t>
      </w:r>
      <w:r w:rsidR="00850A0F">
        <w:t xml:space="preserve">  Data may not be shared without explicit permission from WVDNR.</w:t>
      </w:r>
    </w:p>
    <w:p w:rsidR="00850A0F" w:rsidRDefault="00850A0F" w:rsidP="005D5205">
      <w:pPr>
        <w:spacing w:after="0" w:line="240" w:lineRule="auto"/>
      </w:pPr>
    </w:p>
    <w:p w:rsidR="004C1135" w:rsidRDefault="004C1135" w:rsidP="00905A39">
      <w:pPr>
        <w:pStyle w:val="ListParagraph"/>
        <w:numPr>
          <w:ilvl w:val="0"/>
          <w:numId w:val="2"/>
        </w:numPr>
        <w:spacing w:after="0" w:line="240" w:lineRule="auto"/>
      </w:pPr>
      <w:r>
        <w:t>Elements Occurrence Data</w:t>
      </w:r>
    </w:p>
    <w:p w:rsidR="00905A39" w:rsidRDefault="005D5205" w:rsidP="004C1135">
      <w:pPr>
        <w:pStyle w:val="ListParagraph"/>
        <w:numPr>
          <w:ilvl w:val="1"/>
          <w:numId w:val="2"/>
        </w:numPr>
        <w:spacing w:after="0" w:line="240" w:lineRule="auto"/>
      </w:pPr>
      <w:r>
        <w:t>SGCN_EOS2016</w:t>
      </w:r>
    </w:p>
    <w:p w:rsidR="005D5205" w:rsidRDefault="005D5205" w:rsidP="004C1135">
      <w:pPr>
        <w:pStyle w:val="ListParagraph"/>
        <w:numPr>
          <w:ilvl w:val="1"/>
          <w:numId w:val="2"/>
        </w:numPr>
        <w:spacing w:after="0" w:line="240" w:lineRule="auto"/>
      </w:pPr>
      <w:r>
        <w:t>EO_SHAPE_Statewide_2017_10_10</w:t>
      </w:r>
    </w:p>
    <w:p w:rsidR="004C1135" w:rsidRDefault="004C1135" w:rsidP="00905A39">
      <w:pPr>
        <w:pStyle w:val="ListParagraph"/>
        <w:numPr>
          <w:ilvl w:val="0"/>
          <w:numId w:val="2"/>
        </w:numPr>
        <w:spacing w:after="0" w:line="240" w:lineRule="auto"/>
      </w:pPr>
      <w:r>
        <w:t>Element Ranking Data</w:t>
      </w:r>
    </w:p>
    <w:p w:rsidR="005D5205" w:rsidRDefault="004C1135" w:rsidP="004C1135">
      <w:pPr>
        <w:pStyle w:val="ListParagraph"/>
        <w:numPr>
          <w:ilvl w:val="1"/>
          <w:numId w:val="2"/>
        </w:numPr>
        <w:spacing w:after="0" w:line="240" w:lineRule="auto"/>
      </w:pPr>
      <w:r>
        <w:t xml:space="preserve">Communities: </w:t>
      </w:r>
      <w:r w:rsidR="005D5205">
        <w:t>PlotData_20171004.mdb (Table: WV</w:t>
      </w:r>
      <w:r w:rsidR="00146833">
        <w:t xml:space="preserve"> </w:t>
      </w:r>
      <w:r w:rsidR="005D5205">
        <w:t>Ass</w:t>
      </w:r>
      <w:r w:rsidR="000A7AB2">
        <w:t>oc</w:t>
      </w:r>
      <w:r w:rsidR="005D5205">
        <w:t>iation</w:t>
      </w:r>
      <w:r w:rsidR="00146833">
        <w:t>s 2014</w:t>
      </w:r>
      <w:r w:rsidR="005D5205">
        <w:t>)</w:t>
      </w:r>
    </w:p>
    <w:p w:rsidR="00850A0F" w:rsidRDefault="004C1135" w:rsidP="004C1135">
      <w:pPr>
        <w:pStyle w:val="ListParagraph"/>
        <w:numPr>
          <w:ilvl w:val="1"/>
          <w:numId w:val="2"/>
        </w:numPr>
        <w:spacing w:after="0" w:line="240" w:lineRule="auto"/>
      </w:pPr>
      <w:r>
        <w:t xml:space="preserve">Plants: </w:t>
      </w:r>
      <w:r w:rsidR="008E0EE7" w:rsidRPr="008E0EE7">
        <w:t>TrackedPlantsHandout_10Mar2017.doc</w:t>
      </w:r>
    </w:p>
    <w:p w:rsidR="008E0EE7" w:rsidRPr="00BB4206" w:rsidRDefault="004C1135" w:rsidP="004C1135">
      <w:pPr>
        <w:pStyle w:val="ListParagraph"/>
        <w:numPr>
          <w:ilvl w:val="1"/>
          <w:numId w:val="2"/>
        </w:numPr>
        <w:spacing w:after="0" w:line="240" w:lineRule="auto"/>
      </w:pPr>
      <w:r>
        <w:t xml:space="preserve">Animals: </w:t>
      </w:r>
      <w:proofErr w:type="spellStart"/>
      <w:r w:rsidR="008E0EE7">
        <w:t>WVNHP_RTE_Animals</w:t>
      </w:r>
      <w:proofErr w:type="spellEnd"/>
      <w:r w:rsidR="008E0EE7">
        <w:t xml:space="preserve"> with ranks_2016Nov.pdf (public data from WVDNR website)</w:t>
      </w:r>
    </w:p>
    <w:p w:rsidR="00617B94" w:rsidRPr="00BB4206" w:rsidRDefault="00617B94" w:rsidP="00B57E0F">
      <w:pPr>
        <w:pStyle w:val="ListParagraph"/>
        <w:spacing w:after="0" w:line="240" w:lineRule="auto"/>
        <w:ind w:left="1800"/>
      </w:pPr>
    </w:p>
    <w:p w:rsidR="00250A8B" w:rsidRPr="00BB4206" w:rsidRDefault="00250A8B" w:rsidP="009B72BA">
      <w:pPr>
        <w:spacing w:after="0" w:line="240" w:lineRule="auto"/>
      </w:pPr>
    </w:p>
    <w:p w:rsidR="00636433" w:rsidRPr="00BB4206" w:rsidRDefault="00636433" w:rsidP="00636433">
      <w:pPr>
        <w:pStyle w:val="Heading2"/>
      </w:pPr>
      <w:r w:rsidRPr="00BB4206">
        <w:t>Method</w:t>
      </w:r>
    </w:p>
    <w:p w:rsidR="000E1D3D" w:rsidRDefault="000E1D3D" w:rsidP="001A3BCD">
      <w:pPr>
        <w:spacing w:after="0" w:line="240" w:lineRule="auto"/>
        <w:rPr>
          <w:b/>
        </w:rPr>
      </w:pPr>
    </w:p>
    <w:p w:rsidR="00850A0F" w:rsidRPr="00850A0F" w:rsidRDefault="00850A0F" w:rsidP="001A3BCD">
      <w:pPr>
        <w:spacing w:after="0" w:line="240" w:lineRule="auto"/>
        <w:rPr>
          <w:b/>
          <w:u w:val="single"/>
        </w:rPr>
      </w:pPr>
      <w:r w:rsidRPr="00850A0F">
        <w:rPr>
          <w:b/>
          <w:u w:val="single"/>
        </w:rPr>
        <w:t>STEP 1: COMPILE DATA</w:t>
      </w:r>
    </w:p>
    <w:p w:rsidR="00850A0F" w:rsidRDefault="00850A0F" w:rsidP="001A3BCD">
      <w:pPr>
        <w:spacing w:after="0" w:line="240" w:lineRule="auto"/>
        <w:rPr>
          <w:b/>
        </w:rPr>
      </w:pPr>
    </w:p>
    <w:p w:rsidR="00C479A2" w:rsidRPr="00C479A2" w:rsidRDefault="00C479A2" w:rsidP="001A3BCD">
      <w:pPr>
        <w:spacing w:after="0" w:line="240" w:lineRule="auto"/>
        <w:rPr>
          <w:b/>
          <w:u w:val="single"/>
        </w:rPr>
      </w:pPr>
      <w:r w:rsidRPr="00C479A2">
        <w:rPr>
          <w:b/>
          <w:u w:val="single"/>
        </w:rPr>
        <w:t>Field</w:t>
      </w:r>
      <w:r w:rsidR="00850A0F">
        <w:rPr>
          <w:b/>
          <w:u w:val="single"/>
        </w:rPr>
        <w:t>s</w:t>
      </w:r>
      <w:r w:rsidRPr="00C479A2">
        <w:rPr>
          <w:b/>
          <w:u w:val="single"/>
        </w:rPr>
        <w:t xml:space="preserve"> of Interest</w:t>
      </w:r>
    </w:p>
    <w:p w:rsidR="007F48C0" w:rsidRDefault="007F48C0" w:rsidP="001A3BCD">
      <w:pPr>
        <w:spacing w:after="0" w:line="240" w:lineRule="auto"/>
        <w:rPr>
          <w:b/>
        </w:rPr>
      </w:pPr>
      <w:r>
        <w:rPr>
          <w:b/>
        </w:rPr>
        <w:t xml:space="preserve">SGCN fields </w:t>
      </w:r>
      <w:r>
        <w:rPr>
          <w:b/>
        </w:rPr>
        <w:tab/>
        <w:t xml:space="preserve">EO_SHAPE fields </w:t>
      </w:r>
    </w:p>
    <w:p w:rsidR="007F48C0" w:rsidRPr="00C479A2" w:rsidRDefault="007F48C0" w:rsidP="001A3BCD">
      <w:pPr>
        <w:spacing w:after="0" w:line="240" w:lineRule="auto"/>
      </w:pPr>
      <w:proofErr w:type="spellStart"/>
      <w:r w:rsidRPr="00C479A2">
        <w:t>Elcode</w:t>
      </w:r>
      <w:proofErr w:type="spellEnd"/>
      <w:r w:rsidRPr="00C479A2">
        <w:tab/>
      </w:r>
      <w:r w:rsidRPr="00C479A2">
        <w:tab/>
        <w:t>ELCODE</w:t>
      </w:r>
    </w:p>
    <w:p w:rsidR="007F48C0" w:rsidRPr="00C479A2" w:rsidRDefault="007F48C0" w:rsidP="001A3BCD">
      <w:pPr>
        <w:spacing w:after="0" w:line="240" w:lineRule="auto"/>
      </w:pPr>
      <w:proofErr w:type="spellStart"/>
      <w:r w:rsidRPr="00C479A2">
        <w:t>TaxonName</w:t>
      </w:r>
      <w:proofErr w:type="spellEnd"/>
      <w:r w:rsidRPr="00C479A2">
        <w:tab/>
        <w:t>SNAME</w:t>
      </w:r>
    </w:p>
    <w:p w:rsidR="007F48C0" w:rsidRPr="00C479A2" w:rsidRDefault="007F48C0" w:rsidP="001A3BCD">
      <w:pPr>
        <w:spacing w:after="0" w:line="240" w:lineRule="auto"/>
      </w:pPr>
      <w:proofErr w:type="spellStart"/>
      <w:r w:rsidRPr="00C479A2">
        <w:t>Srank</w:t>
      </w:r>
      <w:proofErr w:type="spellEnd"/>
      <w:r w:rsidRPr="00C479A2">
        <w:tab/>
      </w:r>
      <w:r w:rsidRPr="00C479A2">
        <w:tab/>
        <w:t>S_RANK</w:t>
      </w:r>
    </w:p>
    <w:p w:rsidR="007F48C0" w:rsidRPr="00C479A2" w:rsidRDefault="007F48C0" w:rsidP="001A3BCD">
      <w:pPr>
        <w:spacing w:after="0" w:line="240" w:lineRule="auto"/>
      </w:pPr>
      <w:proofErr w:type="spellStart"/>
      <w:r w:rsidRPr="00C479A2">
        <w:t>Grank</w:t>
      </w:r>
      <w:proofErr w:type="spellEnd"/>
      <w:r w:rsidRPr="00C479A2">
        <w:tab/>
      </w:r>
      <w:r w:rsidRPr="00C479A2">
        <w:tab/>
        <w:t>G_RANK</w:t>
      </w:r>
    </w:p>
    <w:p w:rsidR="007F48C0" w:rsidRPr="00C479A2" w:rsidRDefault="007F48C0" w:rsidP="001A3BCD">
      <w:pPr>
        <w:spacing w:after="0" w:line="240" w:lineRule="auto"/>
      </w:pPr>
      <w:proofErr w:type="spellStart"/>
      <w:r w:rsidRPr="00C479A2">
        <w:t>OQrank</w:t>
      </w:r>
      <w:proofErr w:type="spellEnd"/>
      <w:r w:rsidRPr="00C479A2">
        <w:t xml:space="preserve"> </w:t>
      </w:r>
      <w:r w:rsidRPr="00C479A2">
        <w:tab/>
        <w:t>BASIC_EO_R</w:t>
      </w:r>
    </w:p>
    <w:p w:rsidR="007F48C0" w:rsidRPr="00C479A2" w:rsidRDefault="007F48C0" w:rsidP="001A3BCD">
      <w:pPr>
        <w:spacing w:after="0" w:line="240" w:lineRule="auto"/>
      </w:pPr>
      <w:proofErr w:type="spellStart"/>
      <w:r w:rsidRPr="00C479A2">
        <w:t>TaxGroup</w:t>
      </w:r>
      <w:proofErr w:type="spellEnd"/>
      <w:r w:rsidRPr="00C479A2">
        <w:t xml:space="preserve"> </w:t>
      </w:r>
      <w:r w:rsidRPr="00C479A2">
        <w:tab/>
        <w:t>NAME_CAT_1</w:t>
      </w:r>
    </w:p>
    <w:p w:rsidR="007F48C0" w:rsidRPr="00C479A2" w:rsidRDefault="007F48C0" w:rsidP="001A3BCD">
      <w:pPr>
        <w:spacing w:after="0" w:line="240" w:lineRule="auto"/>
      </w:pPr>
      <w:r w:rsidRPr="00C479A2">
        <w:tab/>
      </w:r>
      <w:r w:rsidRPr="00C479A2">
        <w:tab/>
        <w:t>LAST_OBS_D</w:t>
      </w:r>
      <w:r w:rsidR="00C479A2" w:rsidRPr="00C479A2">
        <w:t xml:space="preserve"> (last observation date)</w:t>
      </w:r>
    </w:p>
    <w:p w:rsidR="00C479A2" w:rsidRDefault="00C479A2" w:rsidP="001A3BCD">
      <w:pPr>
        <w:spacing w:after="0" w:line="240" w:lineRule="auto"/>
      </w:pPr>
      <w:r w:rsidRPr="00C479A2">
        <w:tab/>
      </w:r>
      <w:r w:rsidRPr="00C479A2">
        <w:tab/>
        <w:t>EST_REP_AC (estimated representational accuracy)</w:t>
      </w:r>
    </w:p>
    <w:p w:rsidR="00315EDC" w:rsidRPr="00C479A2" w:rsidRDefault="00315EDC" w:rsidP="001A3BCD">
      <w:pPr>
        <w:spacing w:after="0" w:line="240" w:lineRule="auto"/>
      </w:pPr>
      <w:r>
        <w:tab/>
      </w:r>
      <w:r>
        <w:tab/>
        <w:t>“EO rank comment” (not sure what this is called in Biotics)</w:t>
      </w:r>
    </w:p>
    <w:p w:rsidR="00C479A2" w:rsidRDefault="00C479A2" w:rsidP="001A3BCD">
      <w:pPr>
        <w:spacing w:after="0" w:line="240" w:lineRule="auto"/>
        <w:rPr>
          <w:b/>
        </w:rPr>
      </w:pPr>
    </w:p>
    <w:p w:rsidR="005332D7" w:rsidRPr="00C479A2" w:rsidRDefault="007F48C0" w:rsidP="001A3BCD">
      <w:pPr>
        <w:spacing w:after="0" w:line="240" w:lineRule="auto"/>
      </w:pPr>
      <w:proofErr w:type="gramStart"/>
      <w:r w:rsidRPr="00C479A2">
        <w:t>plus</w:t>
      </w:r>
      <w:proofErr w:type="gramEnd"/>
      <w:r w:rsidRPr="00C479A2">
        <w:t xml:space="preserve"> spatial fields Shape, OBJECTID, </w:t>
      </w:r>
      <w:proofErr w:type="spellStart"/>
      <w:r w:rsidRPr="00C479A2">
        <w:t>Shape_Length</w:t>
      </w:r>
      <w:proofErr w:type="spellEnd"/>
      <w:r w:rsidRPr="00C479A2">
        <w:t xml:space="preserve">, </w:t>
      </w:r>
      <w:proofErr w:type="spellStart"/>
      <w:r w:rsidRPr="00C479A2">
        <w:t>Shape_Area</w:t>
      </w:r>
      <w:proofErr w:type="spellEnd"/>
    </w:p>
    <w:p w:rsidR="007F48C0" w:rsidRDefault="007F48C0" w:rsidP="001A3BCD">
      <w:pPr>
        <w:spacing w:after="0" w:line="240" w:lineRule="auto"/>
        <w:rPr>
          <w:b/>
        </w:rPr>
      </w:pPr>
    </w:p>
    <w:p w:rsidR="00E32253" w:rsidRDefault="00E32253" w:rsidP="00E32253">
      <w:pPr>
        <w:spacing w:after="0" w:line="240" w:lineRule="auto"/>
      </w:pPr>
      <w:r w:rsidRPr="00E32253">
        <w:rPr>
          <w:b/>
        </w:rPr>
        <w:t>Export SGCN_EOS2016 and EO_SHAPE_Statewide_2017_10_10 to create working copies</w:t>
      </w:r>
      <w:r>
        <w:rPr>
          <w:b/>
        </w:rPr>
        <w:t xml:space="preserve"> SGCN and EO_SHAPE</w:t>
      </w:r>
    </w:p>
    <w:p w:rsidR="00E32253" w:rsidRDefault="00E32253" w:rsidP="001A3BCD">
      <w:pPr>
        <w:spacing w:after="0" w:line="240" w:lineRule="auto"/>
        <w:rPr>
          <w:b/>
        </w:rPr>
      </w:pPr>
    </w:p>
    <w:p w:rsidR="00C479A2" w:rsidRDefault="00E32253" w:rsidP="001A3BCD">
      <w:pPr>
        <w:spacing w:after="0" w:line="240" w:lineRule="auto"/>
        <w:rPr>
          <w:b/>
        </w:rPr>
      </w:pPr>
      <w:r>
        <w:rPr>
          <w:b/>
        </w:rPr>
        <w:t>In</w:t>
      </w:r>
      <w:r w:rsidR="00C479A2">
        <w:rPr>
          <w:b/>
        </w:rPr>
        <w:t xml:space="preserve"> SGCN, delete the </w:t>
      </w:r>
      <w:r w:rsidR="00BA2C01">
        <w:rPr>
          <w:b/>
        </w:rPr>
        <w:t xml:space="preserve">old </w:t>
      </w:r>
      <w:r w:rsidR="00C479A2">
        <w:rPr>
          <w:b/>
        </w:rPr>
        <w:t>Biotics records</w:t>
      </w:r>
      <w:r w:rsidR="00BA2C01">
        <w:rPr>
          <w:b/>
        </w:rPr>
        <w:t xml:space="preserve"> prior to importing the new ones</w:t>
      </w:r>
    </w:p>
    <w:p w:rsidR="00C479A2" w:rsidRDefault="00C479A2" w:rsidP="001A3BCD">
      <w:pPr>
        <w:spacing w:after="0" w:line="240" w:lineRule="auto"/>
      </w:pPr>
      <w:r w:rsidRPr="00C479A2">
        <w:t>"Dataset" = 'EO_SHAPE_2017_01_04'</w:t>
      </w:r>
    </w:p>
    <w:p w:rsidR="00C479A2" w:rsidRDefault="00C479A2" w:rsidP="001A3BCD">
      <w:pPr>
        <w:spacing w:after="0" w:line="240" w:lineRule="auto"/>
      </w:pPr>
      <w:r>
        <w:t>(7845 out of 54086 selected)</w:t>
      </w:r>
    </w:p>
    <w:p w:rsidR="00E32253" w:rsidRDefault="00E32253" w:rsidP="001A3BCD">
      <w:pPr>
        <w:spacing w:after="0" w:line="240" w:lineRule="auto"/>
      </w:pPr>
    </w:p>
    <w:p w:rsidR="00E32253" w:rsidRPr="00E32253" w:rsidRDefault="00E32253" w:rsidP="001A3BCD">
      <w:pPr>
        <w:spacing w:after="0" w:line="240" w:lineRule="auto"/>
        <w:rPr>
          <w:b/>
        </w:rPr>
      </w:pPr>
      <w:r>
        <w:rPr>
          <w:b/>
        </w:rPr>
        <w:t>Add fields</w:t>
      </w:r>
      <w:r w:rsidR="00BA2C01">
        <w:rPr>
          <w:b/>
        </w:rPr>
        <w:t xml:space="preserve"> to SGCN in preparation for import</w:t>
      </w:r>
    </w:p>
    <w:p w:rsidR="00E32253" w:rsidRDefault="00E32253" w:rsidP="001A3BCD">
      <w:pPr>
        <w:spacing w:after="0" w:line="240" w:lineRule="auto"/>
      </w:pPr>
    </w:p>
    <w:p w:rsidR="00E32253" w:rsidRPr="00C479A2" w:rsidRDefault="00E32253" w:rsidP="00E32253">
      <w:pPr>
        <w:spacing w:after="0" w:line="240" w:lineRule="auto"/>
      </w:pPr>
      <w:r w:rsidRPr="00C479A2">
        <w:t>LAST_OBS_D (</w:t>
      </w:r>
      <w:r>
        <w:t>text, length = 50</w:t>
      </w:r>
      <w:r w:rsidRPr="00C479A2">
        <w:t>)</w:t>
      </w:r>
    </w:p>
    <w:p w:rsidR="00E32253" w:rsidRPr="00C479A2" w:rsidRDefault="00E32253" w:rsidP="00E32253">
      <w:pPr>
        <w:spacing w:after="0" w:line="240" w:lineRule="auto"/>
      </w:pPr>
      <w:r w:rsidRPr="00C479A2">
        <w:t xml:space="preserve">EST_REP_AC </w:t>
      </w:r>
      <w:r>
        <w:t>(text, length= 30)</w:t>
      </w:r>
    </w:p>
    <w:p w:rsidR="00E32253" w:rsidRDefault="00E32253" w:rsidP="001A3BCD">
      <w:pPr>
        <w:spacing w:after="0" w:line="240" w:lineRule="auto"/>
      </w:pPr>
    </w:p>
    <w:p w:rsidR="00C479A2" w:rsidRPr="00E32253" w:rsidRDefault="00E32253" w:rsidP="001A3BCD">
      <w:pPr>
        <w:spacing w:after="0" w:line="240" w:lineRule="auto"/>
        <w:rPr>
          <w:b/>
        </w:rPr>
      </w:pPr>
      <w:r w:rsidRPr="00E32253">
        <w:rPr>
          <w:b/>
        </w:rPr>
        <w:t xml:space="preserve">In </w:t>
      </w:r>
      <w:r w:rsidR="00C479A2" w:rsidRPr="00E32253">
        <w:rPr>
          <w:b/>
        </w:rPr>
        <w:t>EO_SHAPE, add the fields of interest with the SGCN names shown above and field calculate to populate them.</w:t>
      </w:r>
    </w:p>
    <w:p w:rsidR="00C479A2" w:rsidRPr="00C479A2" w:rsidRDefault="00C479A2" w:rsidP="00C479A2">
      <w:pPr>
        <w:spacing w:after="0" w:line="240" w:lineRule="auto"/>
      </w:pPr>
      <w:proofErr w:type="spellStart"/>
      <w:r w:rsidRPr="00C479A2">
        <w:t>Elcode</w:t>
      </w:r>
      <w:proofErr w:type="spellEnd"/>
      <w:r w:rsidRPr="00C479A2">
        <w:tab/>
      </w:r>
      <w:r>
        <w:t xml:space="preserve">(text, 254) = </w:t>
      </w:r>
      <w:r w:rsidRPr="00C479A2">
        <w:t>ELCODE</w:t>
      </w:r>
    </w:p>
    <w:p w:rsidR="00C479A2" w:rsidRPr="00C479A2" w:rsidRDefault="00C479A2" w:rsidP="00C479A2">
      <w:pPr>
        <w:spacing w:after="0" w:line="240" w:lineRule="auto"/>
      </w:pPr>
      <w:proofErr w:type="spellStart"/>
      <w:r w:rsidRPr="00C479A2">
        <w:t>TaxonName</w:t>
      </w:r>
      <w:proofErr w:type="spellEnd"/>
      <w:r w:rsidR="00E32253">
        <w:t xml:space="preserve"> (text, 254) = </w:t>
      </w:r>
      <w:r w:rsidRPr="00C479A2">
        <w:t>SNAME</w:t>
      </w:r>
    </w:p>
    <w:p w:rsidR="00C479A2" w:rsidRPr="00C479A2" w:rsidRDefault="00C479A2" w:rsidP="00C479A2">
      <w:pPr>
        <w:spacing w:after="0" w:line="240" w:lineRule="auto"/>
      </w:pPr>
      <w:proofErr w:type="spellStart"/>
      <w:r w:rsidRPr="00C479A2">
        <w:t>Srank</w:t>
      </w:r>
      <w:proofErr w:type="spellEnd"/>
      <w:r w:rsidRPr="00C479A2">
        <w:tab/>
      </w:r>
      <w:r w:rsidR="00E32253">
        <w:t xml:space="preserve">(text, 254) = </w:t>
      </w:r>
      <w:r w:rsidRPr="00C479A2">
        <w:t>S_RANK</w:t>
      </w:r>
    </w:p>
    <w:p w:rsidR="00C479A2" w:rsidRPr="00C479A2" w:rsidRDefault="00C479A2" w:rsidP="00C479A2">
      <w:pPr>
        <w:spacing w:after="0" w:line="240" w:lineRule="auto"/>
      </w:pPr>
      <w:proofErr w:type="spellStart"/>
      <w:r w:rsidRPr="00C479A2">
        <w:t>Grank</w:t>
      </w:r>
      <w:proofErr w:type="spellEnd"/>
      <w:r w:rsidRPr="00C479A2">
        <w:tab/>
      </w:r>
      <w:r w:rsidR="00E32253">
        <w:t xml:space="preserve">(text, 254) = </w:t>
      </w:r>
      <w:r w:rsidRPr="00C479A2">
        <w:t>G_RANK</w:t>
      </w:r>
    </w:p>
    <w:p w:rsidR="00C479A2" w:rsidRPr="00C479A2" w:rsidRDefault="00C479A2" w:rsidP="00C479A2">
      <w:pPr>
        <w:spacing w:after="0" w:line="240" w:lineRule="auto"/>
      </w:pPr>
      <w:proofErr w:type="spellStart"/>
      <w:r w:rsidRPr="00C479A2">
        <w:t>OQrank</w:t>
      </w:r>
      <w:proofErr w:type="spellEnd"/>
      <w:r w:rsidRPr="00C479A2">
        <w:t xml:space="preserve"> </w:t>
      </w:r>
      <w:r w:rsidR="00E32253">
        <w:t xml:space="preserve">(text, 254) = </w:t>
      </w:r>
      <w:r w:rsidRPr="00C479A2">
        <w:t>BASIC_EO_R</w:t>
      </w:r>
      <w:r w:rsidR="00E46B48">
        <w:t xml:space="preserve"> (when field calculating, populate this with letter codes, not strings)</w:t>
      </w:r>
    </w:p>
    <w:p w:rsidR="00C479A2" w:rsidRDefault="00C479A2" w:rsidP="00C479A2">
      <w:pPr>
        <w:spacing w:after="0" w:line="240" w:lineRule="auto"/>
      </w:pPr>
      <w:proofErr w:type="spellStart"/>
      <w:r w:rsidRPr="00C479A2">
        <w:t>TaxGroup</w:t>
      </w:r>
      <w:proofErr w:type="spellEnd"/>
      <w:r w:rsidRPr="00C479A2">
        <w:t xml:space="preserve"> </w:t>
      </w:r>
      <w:r w:rsidR="00E32253">
        <w:t xml:space="preserve">(text, 254) = </w:t>
      </w:r>
      <w:r w:rsidRPr="00C479A2">
        <w:t>NAME_CAT_1</w:t>
      </w:r>
    </w:p>
    <w:p w:rsidR="00E32253" w:rsidRDefault="00E32253" w:rsidP="00C479A2">
      <w:pPr>
        <w:spacing w:after="0" w:line="240" w:lineRule="auto"/>
      </w:pPr>
    </w:p>
    <w:p w:rsidR="00B959CC" w:rsidRPr="00B959CC" w:rsidRDefault="00B959CC" w:rsidP="00C479A2">
      <w:pPr>
        <w:spacing w:after="0" w:line="240" w:lineRule="auto"/>
        <w:rPr>
          <w:b/>
        </w:rPr>
      </w:pPr>
      <w:r w:rsidRPr="00B959CC">
        <w:rPr>
          <w:b/>
        </w:rPr>
        <w:t>Load data from EO_SHAPE into SGCN</w:t>
      </w:r>
    </w:p>
    <w:p w:rsidR="00B959CC" w:rsidRDefault="00B959CC" w:rsidP="00C479A2">
      <w:pPr>
        <w:spacing w:after="0" w:line="240" w:lineRule="auto"/>
      </w:pPr>
      <w:r>
        <w:t>(56208 records total)</w:t>
      </w:r>
    </w:p>
    <w:p w:rsidR="00B959CC" w:rsidRDefault="00B959CC" w:rsidP="00C479A2">
      <w:pPr>
        <w:spacing w:after="0" w:line="240" w:lineRule="auto"/>
      </w:pPr>
    </w:p>
    <w:p w:rsidR="003A606B" w:rsidRDefault="003A606B" w:rsidP="00C479A2">
      <w:pPr>
        <w:spacing w:after="0" w:line="240" w:lineRule="auto"/>
        <w:rPr>
          <w:b/>
          <w:u w:val="single"/>
        </w:rPr>
      </w:pPr>
    </w:p>
    <w:p w:rsidR="00850A0F" w:rsidRPr="00850A0F" w:rsidRDefault="00850A0F" w:rsidP="00C479A2">
      <w:pPr>
        <w:spacing w:after="0" w:line="240" w:lineRule="auto"/>
        <w:rPr>
          <w:b/>
          <w:u w:val="single"/>
        </w:rPr>
      </w:pPr>
      <w:r w:rsidRPr="00850A0F">
        <w:rPr>
          <w:b/>
          <w:u w:val="single"/>
        </w:rPr>
        <w:t xml:space="preserve">STEP 2: ADD RANKS AND </w:t>
      </w:r>
      <w:r>
        <w:rPr>
          <w:b/>
          <w:u w:val="single"/>
        </w:rPr>
        <w:t>QC</w:t>
      </w:r>
      <w:r w:rsidRPr="00850A0F">
        <w:rPr>
          <w:b/>
          <w:u w:val="single"/>
        </w:rPr>
        <w:t xml:space="preserve"> DATA</w:t>
      </w:r>
    </w:p>
    <w:p w:rsidR="00850A0F" w:rsidRDefault="00850A0F" w:rsidP="00C479A2">
      <w:pPr>
        <w:spacing w:after="0" w:line="240" w:lineRule="auto"/>
      </w:pPr>
    </w:p>
    <w:p w:rsidR="003A606B" w:rsidRDefault="003A606B" w:rsidP="00C479A2">
      <w:pPr>
        <w:spacing w:after="0" w:line="240" w:lineRule="auto"/>
      </w:pPr>
      <w:r>
        <w:rPr>
          <w:noProof/>
        </w:rPr>
        <w:lastRenderedPageBreak/>
        <mc:AlternateContent>
          <mc:Choice Requires="wps">
            <w:drawing>
              <wp:anchor distT="45720" distB="45720" distL="114300" distR="114300" simplePos="0" relativeHeight="251659264" behindDoc="0" locked="0" layoutInCell="1" allowOverlap="1">
                <wp:simplePos x="0" y="0"/>
                <wp:positionH relativeFrom="column">
                  <wp:posOffset>123825</wp:posOffset>
                </wp:positionH>
                <wp:positionV relativeFrom="paragraph">
                  <wp:posOffset>171450</wp:posOffset>
                </wp:positionV>
                <wp:extent cx="5743575" cy="1404620"/>
                <wp:effectExtent l="0" t="0" r="2857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rsidR="003A606B" w:rsidRPr="003A606B" w:rsidRDefault="003A606B" w:rsidP="003A606B">
                            <w:pPr>
                              <w:autoSpaceDE w:val="0"/>
                              <w:autoSpaceDN w:val="0"/>
                              <w:adjustRightInd w:val="0"/>
                              <w:spacing w:after="0" w:line="240" w:lineRule="auto"/>
                              <w:rPr>
                                <w:rFonts w:cs="TimesNewRomanPSMT"/>
                                <w:b/>
                              </w:rPr>
                            </w:pPr>
                            <w:r w:rsidRPr="003A606B">
                              <w:rPr>
                                <w:rFonts w:cs="TimesNewRomanPSMT"/>
                                <w:b/>
                              </w:rPr>
                              <w:t xml:space="preserve">Notes on interpreting ranks </w:t>
                            </w:r>
                            <w:proofErr w:type="gramStart"/>
                            <w:r w:rsidRPr="003A606B">
                              <w:rPr>
                                <w:rFonts w:cs="TimesNewRomanPSMT"/>
                                <w:b/>
                              </w:rPr>
                              <w:t>for the purpose of</w:t>
                            </w:r>
                            <w:proofErr w:type="gramEnd"/>
                            <w:r w:rsidRPr="003A606B">
                              <w:rPr>
                                <w:rFonts w:cs="TimesNewRomanPSMT"/>
                                <w:b/>
                              </w:rPr>
                              <w:t xml:space="preserve"> assigning biodiversity significance ratings to sites:</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Elements with range ranks spanning two levels (e.g., G2G3) should be treated as if they had the higher (e.g., G2) rank;</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Elements with range ranks spanning three levels (e.g., G3G5) should be treated as the middle rank (e.g., G4);</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Elements with ranks such as G3? should be treated as if there were no question marks;</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Elements with a GU or G? rank should be treated as if they were G4;</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Elements with “</w:t>
                            </w:r>
                            <w:proofErr w:type="gramStart"/>
                            <w:r w:rsidRPr="005D5205">
                              <w:rPr>
                                <w:rFonts w:cs="TimesNewRomanPSMT"/>
                              </w:rPr>
                              <w:t>Q”s</w:t>
                            </w:r>
                            <w:proofErr w:type="gramEnd"/>
                            <w:r w:rsidRPr="005D5205">
                              <w:rPr>
                                <w:rFonts w:cs="TimesNewRomanPSMT"/>
                              </w:rPr>
                              <w:t xml:space="preserve"> attached to their global ranks (i.e., questionable taxa) should be treated at the next lower G rank (e.g., treat a G3Q as if it was a G4); however, this is open to the discretion of the senior Natural Heritage scientist and is dependent upon the rationale for the “Q” qualifier. For example, if there is taxonomic uncertainty as to whether a G5T1Q subspecies should be elevated to species status, the Q “penalty” should not be applied.</w:t>
                            </w:r>
                          </w:p>
                          <w:p w:rsidR="003A606B" w:rsidRPr="005D5205" w:rsidRDefault="003A606B" w:rsidP="003A606B">
                            <w:pPr>
                              <w:numPr>
                                <w:ilvl w:val="0"/>
                                <w:numId w:val="9"/>
                              </w:numPr>
                              <w:autoSpaceDE w:val="0"/>
                              <w:autoSpaceDN w:val="0"/>
                              <w:adjustRightInd w:val="0"/>
                              <w:spacing w:after="0" w:line="240" w:lineRule="auto"/>
                            </w:pPr>
                            <w:r w:rsidRPr="005D5205">
                              <w:rPr>
                                <w:rFonts w:cs="TimesNewRomanPSMT"/>
                              </w:rPr>
                              <w:t>Subspecies (elements with T-ranks): The rationale behind this process is accounting for the relative size of a subspecies’ distribution to its overall species distribution.</w:t>
                            </w:r>
                          </w:p>
                          <w:p w:rsidR="003A606B" w:rsidRPr="005D5205" w:rsidRDefault="003A606B" w:rsidP="003A606B">
                            <w:pPr>
                              <w:numPr>
                                <w:ilvl w:val="0"/>
                                <w:numId w:val="8"/>
                              </w:numPr>
                              <w:tabs>
                                <w:tab w:val="clear" w:pos="360"/>
                                <w:tab w:val="num" w:pos="720"/>
                              </w:tabs>
                              <w:autoSpaceDE w:val="0"/>
                              <w:autoSpaceDN w:val="0"/>
                              <w:adjustRightInd w:val="0"/>
                              <w:spacing w:after="0" w:line="240" w:lineRule="auto"/>
                              <w:ind w:left="720"/>
                              <w:rPr>
                                <w:rFonts w:cs="TimesNewRomanPSMT"/>
                              </w:rPr>
                            </w:pPr>
                            <w:r w:rsidRPr="005D5205">
                              <w:rPr>
                                <w:rFonts w:cs="TimesNewRomanPSMT"/>
                              </w:rPr>
                              <w:t xml:space="preserve">If the T-rank is 3 or 4 units away from its G-rank (e.g., G5T1, G5T2, G4T1), treat the functional </w:t>
                            </w:r>
                            <w:proofErr w:type="spellStart"/>
                            <w:r w:rsidRPr="005D5205">
                              <w:rPr>
                                <w:rFonts w:cs="TimesNewRomanPSMT"/>
                              </w:rPr>
                              <w:t>Grank</w:t>
                            </w:r>
                            <w:proofErr w:type="spellEnd"/>
                            <w:r w:rsidRPr="005D5205">
                              <w:rPr>
                                <w:rFonts w:cs="TimesNewRomanPSMT"/>
                              </w:rPr>
                              <w:t xml:space="preserve"> as one unit lower than the T-rank (e.g., G5T1 = G2; G5T2 = G3).</w:t>
                            </w:r>
                          </w:p>
                          <w:p w:rsidR="003A606B" w:rsidRPr="005D5205" w:rsidRDefault="003A606B" w:rsidP="003A606B">
                            <w:pPr>
                              <w:numPr>
                                <w:ilvl w:val="0"/>
                                <w:numId w:val="9"/>
                              </w:numPr>
                              <w:tabs>
                                <w:tab w:val="clear" w:pos="360"/>
                                <w:tab w:val="num" w:pos="720"/>
                              </w:tabs>
                              <w:autoSpaceDE w:val="0"/>
                              <w:autoSpaceDN w:val="0"/>
                              <w:adjustRightInd w:val="0"/>
                              <w:spacing w:after="0" w:line="240" w:lineRule="auto"/>
                              <w:ind w:left="720"/>
                              <w:rPr>
                                <w:rFonts w:cs="TimesNewRomanPSMT"/>
                              </w:rPr>
                            </w:pPr>
                            <w:r w:rsidRPr="005D5205">
                              <w:rPr>
                                <w:rFonts w:cs="TimesNewRomanPSMT"/>
                              </w:rPr>
                              <w:t>If the T-rank is &lt;3 units away from its G-rank (e.g., G4T3, G5T3), treat the functional G-rank as the T-rank (e.g., G4T2 = G2, G5T4 = G4).</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 Occurrences with range ranks (e.g., AB) should be treated as if they were ranked at the lower of the two levels (e.g., B);</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 Occurrences that are not yet ranked should be treated as if they were C-ranked.</w:t>
                            </w:r>
                          </w:p>
                          <w:p w:rsidR="003A606B" w:rsidRDefault="003A606B" w:rsidP="003A606B">
                            <w:pPr>
                              <w:spacing w:after="0" w:line="240" w:lineRule="auto"/>
                            </w:pPr>
                          </w:p>
                          <w:p w:rsidR="003A606B" w:rsidRDefault="003A606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75pt;margin-top:13.5pt;width:452.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">
                <v:textbox style="mso-fit-shape-to-text:t">
                  <w:txbxContent>
                    <w:p w:rsidR="003A606B" w:rsidRPr="003A606B" w:rsidRDefault="003A606B" w:rsidP="003A606B">
                      <w:pPr>
                        <w:autoSpaceDE w:val="0"/>
                        <w:autoSpaceDN w:val="0"/>
                        <w:adjustRightInd w:val="0"/>
                        <w:spacing w:after="0" w:line="240" w:lineRule="auto"/>
                        <w:rPr>
                          <w:rFonts w:cs="TimesNewRomanPSMT"/>
                          <w:b/>
                        </w:rPr>
                      </w:pPr>
                      <w:r w:rsidRPr="003A606B">
                        <w:rPr>
                          <w:rFonts w:cs="TimesNewRomanPSMT"/>
                          <w:b/>
                        </w:rPr>
                        <w:t xml:space="preserve">Notes on interpreting ranks </w:t>
                      </w:r>
                      <w:proofErr w:type="gramStart"/>
                      <w:r w:rsidRPr="003A606B">
                        <w:rPr>
                          <w:rFonts w:cs="TimesNewRomanPSMT"/>
                          <w:b/>
                        </w:rPr>
                        <w:t>for the purpose of</w:t>
                      </w:r>
                      <w:proofErr w:type="gramEnd"/>
                      <w:r w:rsidRPr="003A606B">
                        <w:rPr>
                          <w:rFonts w:cs="TimesNewRomanPSMT"/>
                          <w:b/>
                        </w:rPr>
                        <w:t xml:space="preserve"> assigning biodiversity significance ratings to sites:</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Elements with range ranks spanning two levels (e.g., G2G3) should be treated as if they had the higher (e.g., G2) rank;</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Elements with range ranks spanning three levels (e.g., G3G5) should be treated as the middle rank (e.g., G4);</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Elements with ranks such as G3? should be treated as if there were no question marks;</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Elements with a GU or G? rank should be treated as if they were G4;</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Elements with “</w:t>
                      </w:r>
                      <w:proofErr w:type="gramStart"/>
                      <w:r w:rsidRPr="005D5205">
                        <w:rPr>
                          <w:rFonts w:cs="TimesNewRomanPSMT"/>
                        </w:rPr>
                        <w:t>Q”s</w:t>
                      </w:r>
                      <w:proofErr w:type="gramEnd"/>
                      <w:r w:rsidRPr="005D5205">
                        <w:rPr>
                          <w:rFonts w:cs="TimesNewRomanPSMT"/>
                        </w:rPr>
                        <w:t xml:space="preserve"> attached to their global ranks (i.e., questionable taxa) should be treated at the next lower G rank (e.g., treat a G3Q as if it was a G4); however, this is open to the discretion of the senior Natural Heritage scientist and is dependent upon the rationale for the “Q” qualifier. For example, if there is taxonomic uncertainty as to whether a G5T1Q subspecies should be elevated to species status, the Q “penalty” should not be applied.</w:t>
                      </w:r>
                    </w:p>
                    <w:p w:rsidR="003A606B" w:rsidRPr="005D5205" w:rsidRDefault="003A606B" w:rsidP="003A606B">
                      <w:pPr>
                        <w:numPr>
                          <w:ilvl w:val="0"/>
                          <w:numId w:val="9"/>
                        </w:numPr>
                        <w:autoSpaceDE w:val="0"/>
                        <w:autoSpaceDN w:val="0"/>
                        <w:adjustRightInd w:val="0"/>
                        <w:spacing w:after="0" w:line="240" w:lineRule="auto"/>
                      </w:pPr>
                      <w:r w:rsidRPr="005D5205">
                        <w:rPr>
                          <w:rFonts w:cs="TimesNewRomanPSMT"/>
                        </w:rPr>
                        <w:t>Subspecies (elements with T-ranks): The rationale behind this process is accounting for the relative size of a subspecies’ distribution to its overall species distribution.</w:t>
                      </w:r>
                    </w:p>
                    <w:p w:rsidR="003A606B" w:rsidRPr="005D5205" w:rsidRDefault="003A606B" w:rsidP="003A606B">
                      <w:pPr>
                        <w:numPr>
                          <w:ilvl w:val="0"/>
                          <w:numId w:val="8"/>
                        </w:numPr>
                        <w:tabs>
                          <w:tab w:val="clear" w:pos="360"/>
                          <w:tab w:val="num" w:pos="720"/>
                        </w:tabs>
                        <w:autoSpaceDE w:val="0"/>
                        <w:autoSpaceDN w:val="0"/>
                        <w:adjustRightInd w:val="0"/>
                        <w:spacing w:after="0" w:line="240" w:lineRule="auto"/>
                        <w:ind w:left="720"/>
                        <w:rPr>
                          <w:rFonts w:cs="TimesNewRomanPSMT"/>
                        </w:rPr>
                      </w:pPr>
                      <w:r w:rsidRPr="005D5205">
                        <w:rPr>
                          <w:rFonts w:cs="TimesNewRomanPSMT"/>
                        </w:rPr>
                        <w:t xml:space="preserve">If the T-rank is 3 or 4 units away from its G-rank (e.g., G5T1, G5T2, G4T1), treat the functional </w:t>
                      </w:r>
                      <w:proofErr w:type="spellStart"/>
                      <w:r w:rsidRPr="005D5205">
                        <w:rPr>
                          <w:rFonts w:cs="TimesNewRomanPSMT"/>
                        </w:rPr>
                        <w:t>Grank</w:t>
                      </w:r>
                      <w:proofErr w:type="spellEnd"/>
                      <w:r w:rsidRPr="005D5205">
                        <w:rPr>
                          <w:rFonts w:cs="TimesNewRomanPSMT"/>
                        </w:rPr>
                        <w:t xml:space="preserve"> as one unit lower than the T-rank (e.g., G5T1 = G2; G5T2 = G3).</w:t>
                      </w:r>
                    </w:p>
                    <w:p w:rsidR="003A606B" w:rsidRPr="005D5205" w:rsidRDefault="003A606B" w:rsidP="003A606B">
                      <w:pPr>
                        <w:numPr>
                          <w:ilvl w:val="0"/>
                          <w:numId w:val="9"/>
                        </w:numPr>
                        <w:tabs>
                          <w:tab w:val="clear" w:pos="360"/>
                          <w:tab w:val="num" w:pos="720"/>
                        </w:tabs>
                        <w:autoSpaceDE w:val="0"/>
                        <w:autoSpaceDN w:val="0"/>
                        <w:adjustRightInd w:val="0"/>
                        <w:spacing w:after="0" w:line="240" w:lineRule="auto"/>
                        <w:ind w:left="720"/>
                        <w:rPr>
                          <w:rFonts w:cs="TimesNewRomanPSMT"/>
                        </w:rPr>
                      </w:pPr>
                      <w:r w:rsidRPr="005D5205">
                        <w:rPr>
                          <w:rFonts w:cs="TimesNewRomanPSMT"/>
                        </w:rPr>
                        <w:t>If the T-rank is &lt;3 units away from its G-rank (e.g., G4T3, G5T3), treat the functional G-rank as the T-rank (e.g., G4T2 = G2, G5T4 = G4).</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 Occurrences with range ranks (e.g., AB) should be treated as if they were ranked at the lower of the two levels (e.g., B);</w:t>
                      </w:r>
                    </w:p>
                    <w:p w:rsidR="003A606B" w:rsidRPr="005D5205" w:rsidRDefault="003A606B" w:rsidP="003A606B">
                      <w:pPr>
                        <w:numPr>
                          <w:ilvl w:val="0"/>
                          <w:numId w:val="9"/>
                        </w:numPr>
                        <w:autoSpaceDE w:val="0"/>
                        <w:autoSpaceDN w:val="0"/>
                        <w:adjustRightInd w:val="0"/>
                        <w:spacing w:after="0" w:line="240" w:lineRule="auto"/>
                        <w:rPr>
                          <w:rFonts w:cs="TimesNewRomanPSMT"/>
                        </w:rPr>
                      </w:pPr>
                      <w:r w:rsidRPr="005D5205">
                        <w:rPr>
                          <w:rFonts w:cs="TimesNewRomanPSMT"/>
                        </w:rPr>
                        <w:t>Element Occurrences that are not yet ranked should be treated as if they were C-ranked.</w:t>
                      </w:r>
                    </w:p>
                    <w:p w:rsidR="003A606B" w:rsidRDefault="003A606B" w:rsidP="003A606B">
                      <w:pPr>
                        <w:spacing w:after="0" w:line="240" w:lineRule="auto"/>
                      </w:pPr>
                    </w:p>
                    <w:p w:rsidR="003A606B" w:rsidRDefault="003A606B"/>
                  </w:txbxContent>
                </v:textbox>
                <w10:wrap type="square"/>
              </v:shape>
            </w:pict>
          </mc:Fallback>
        </mc:AlternateContent>
      </w:r>
    </w:p>
    <w:p w:rsidR="004C1135" w:rsidRDefault="004C1135" w:rsidP="00C479A2">
      <w:pPr>
        <w:spacing w:after="0" w:line="240" w:lineRule="auto"/>
      </w:pPr>
    </w:p>
    <w:p w:rsidR="00B959CC" w:rsidRPr="002467DB" w:rsidRDefault="002467DB" w:rsidP="00C479A2">
      <w:pPr>
        <w:spacing w:after="0" w:line="240" w:lineRule="auto"/>
        <w:rPr>
          <w:b/>
        </w:rPr>
      </w:pPr>
      <w:r w:rsidRPr="002467DB">
        <w:rPr>
          <w:b/>
        </w:rPr>
        <w:t>Table Cleanup</w:t>
      </w:r>
    </w:p>
    <w:p w:rsidR="006335F4" w:rsidRDefault="00B959CC" w:rsidP="00B959CC">
      <w:pPr>
        <w:pStyle w:val="ListParagraph"/>
        <w:numPr>
          <w:ilvl w:val="0"/>
          <w:numId w:val="10"/>
        </w:numPr>
        <w:spacing w:after="0" w:line="240" w:lineRule="auto"/>
      </w:pPr>
      <w:r>
        <w:t>Populate empty fields as needed</w:t>
      </w:r>
    </w:p>
    <w:p w:rsidR="00B959CC" w:rsidRDefault="006335F4" w:rsidP="006335F4">
      <w:pPr>
        <w:pStyle w:val="ListParagraph"/>
        <w:numPr>
          <w:ilvl w:val="1"/>
          <w:numId w:val="10"/>
        </w:numPr>
        <w:spacing w:after="0" w:line="240" w:lineRule="auto"/>
      </w:pPr>
      <w:r>
        <w:t xml:space="preserve">blank </w:t>
      </w:r>
      <w:proofErr w:type="spellStart"/>
      <w:r>
        <w:t>OQrank</w:t>
      </w:r>
      <w:proofErr w:type="spellEnd"/>
      <w:r>
        <w:t xml:space="preserve"> = C</w:t>
      </w:r>
    </w:p>
    <w:p w:rsidR="00146833" w:rsidRDefault="006335F4" w:rsidP="006B6816">
      <w:pPr>
        <w:pStyle w:val="ListParagraph"/>
        <w:numPr>
          <w:ilvl w:val="1"/>
          <w:numId w:val="10"/>
        </w:numPr>
        <w:spacing w:after="0" w:line="240" w:lineRule="auto"/>
      </w:pPr>
      <w:r>
        <w:t xml:space="preserve">add missing </w:t>
      </w:r>
      <w:proofErr w:type="spellStart"/>
      <w:r>
        <w:t>Elcodes</w:t>
      </w:r>
      <w:proofErr w:type="spellEnd"/>
    </w:p>
    <w:p w:rsidR="00405CF3" w:rsidRDefault="00405CF3" w:rsidP="00405CF3">
      <w:pPr>
        <w:pStyle w:val="ListParagraph"/>
        <w:numPr>
          <w:ilvl w:val="0"/>
          <w:numId w:val="10"/>
        </w:numPr>
        <w:spacing w:after="0" w:line="240" w:lineRule="auto"/>
      </w:pPr>
      <w:r>
        <w:t xml:space="preserve">I made one change: Biotics record “Undefined Wetlands” (6) at Willis Ridge were renamed to “Summit Sinkhole” and given </w:t>
      </w:r>
      <w:proofErr w:type="spellStart"/>
      <w:r>
        <w:t>Elcode</w:t>
      </w:r>
      <w:proofErr w:type="spellEnd"/>
      <w:r>
        <w:t xml:space="preserve"> = </w:t>
      </w:r>
      <w:proofErr w:type="spellStart"/>
      <w:r>
        <w:t>CEWVSumSin</w:t>
      </w:r>
      <w:proofErr w:type="spellEnd"/>
      <w:r>
        <w:t xml:space="preserve"> and Ranks = S1 G5.</w:t>
      </w:r>
    </w:p>
    <w:p w:rsidR="005B2CAE" w:rsidRDefault="005B2CAE" w:rsidP="00405CF3">
      <w:pPr>
        <w:spacing w:after="0" w:line="240" w:lineRule="auto"/>
      </w:pPr>
    </w:p>
    <w:p w:rsidR="002D347C" w:rsidRDefault="006335F4" w:rsidP="00D37DA1">
      <w:pPr>
        <w:pStyle w:val="ListParagraph"/>
        <w:numPr>
          <w:ilvl w:val="0"/>
          <w:numId w:val="10"/>
        </w:numPr>
        <w:spacing w:after="0" w:line="240" w:lineRule="auto"/>
      </w:pPr>
      <w:r>
        <w:t>Update</w:t>
      </w:r>
      <w:r w:rsidR="002D347C">
        <w:t xml:space="preserve"> all ranks aga</w:t>
      </w:r>
      <w:r w:rsidR="00D37DA1">
        <w:t>inst updated RTE lists from DNR.  T</w:t>
      </w:r>
      <w:r w:rsidR="002467DB">
        <w:t>here are three RTE lists: animals, plants, communities</w:t>
      </w:r>
      <w:r w:rsidR="00D37DA1">
        <w:t>.</w:t>
      </w:r>
    </w:p>
    <w:p w:rsidR="000B1304" w:rsidRDefault="00D37DA1" w:rsidP="00D37DA1">
      <w:pPr>
        <w:pStyle w:val="ListParagraph"/>
        <w:numPr>
          <w:ilvl w:val="1"/>
          <w:numId w:val="10"/>
        </w:numPr>
        <w:spacing w:after="0" w:line="240" w:lineRule="auto"/>
      </w:pPr>
      <w:r>
        <w:t>Combine the three lists into one</w:t>
      </w:r>
      <w:r w:rsidR="000B1304">
        <w:t xml:space="preserve"> Excel table</w:t>
      </w:r>
      <w:r>
        <w:t>, load to ArcGIS</w:t>
      </w:r>
      <w:r w:rsidR="000B1304">
        <w:t xml:space="preserve"> and Join on </w:t>
      </w:r>
      <w:proofErr w:type="spellStart"/>
      <w:r w:rsidR="000B1304">
        <w:t>Elcode</w:t>
      </w:r>
      <w:proofErr w:type="spellEnd"/>
      <w:r w:rsidR="000B1304">
        <w:t>; export.</w:t>
      </w:r>
    </w:p>
    <w:p w:rsidR="00D37DA1" w:rsidRDefault="00D37DA1" w:rsidP="00D37DA1">
      <w:pPr>
        <w:pStyle w:val="ListParagraph"/>
        <w:numPr>
          <w:ilvl w:val="2"/>
          <w:numId w:val="10"/>
        </w:numPr>
        <w:spacing w:after="0" w:line="240" w:lineRule="auto"/>
      </w:pPr>
      <w:r>
        <w:t xml:space="preserve">If the ranking lists do not have the </w:t>
      </w:r>
      <w:proofErr w:type="spellStart"/>
      <w:r>
        <w:t>Elcode</w:t>
      </w:r>
      <w:proofErr w:type="spellEnd"/>
      <w:r>
        <w:t xml:space="preserve">, you can join on </w:t>
      </w:r>
      <w:proofErr w:type="spellStart"/>
      <w:r>
        <w:t>TaxonName</w:t>
      </w:r>
      <w:proofErr w:type="spellEnd"/>
      <w:r>
        <w:t xml:space="preserve"> to add most of the </w:t>
      </w:r>
      <w:proofErr w:type="spellStart"/>
      <w:r>
        <w:t>Elcodes</w:t>
      </w:r>
      <w:proofErr w:type="spellEnd"/>
      <w:r>
        <w:t xml:space="preserve"> to the ranking table, then populate the non-matches in the ranking table by hand.  The final ranking table can be joined to the SGCN layer.</w:t>
      </w:r>
    </w:p>
    <w:p w:rsidR="002548C1" w:rsidRDefault="002548C1" w:rsidP="002548C1">
      <w:pPr>
        <w:pStyle w:val="ListParagraph"/>
        <w:numPr>
          <w:ilvl w:val="0"/>
          <w:numId w:val="10"/>
        </w:numPr>
        <w:spacing w:after="0" w:line="240" w:lineRule="auto"/>
      </w:pPr>
      <w:r>
        <w:t xml:space="preserve">Round the </w:t>
      </w:r>
      <w:proofErr w:type="spellStart"/>
      <w:r>
        <w:t>SRanks</w:t>
      </w:r>
      <w:proofErr w:type="spellEnd"/>
      <w:r>
        <w:t xml:space="preserve"> and </w:t>
      </w:r>
      <w:proofErr w:type="spellStart"/>
      <w:r>
        <w:t>GR</w:t>
      </w:r>
      <w:r w:rsidR="001A2B10">
        <w:t>anks</w:t>
      </w:r>
      <w:proofErr w:type="spellEnd"/>
      <w:r w:rsidR="001A2B10">
        <w:t xml:space="preserve"> using the rounding rules, </w:t>
      </w:r>
      <w:r>
        <w:t xml:space="preserve">i.e., final </w:t>
      </w:r>
      <w:proofErr w:type="spellStart"/>
      <w:r>
        <w:t>SRanks</w:t>
      </w:r>
      <w:proofErr w:type="spellEnd"/>
      <w:r>
        <w:t xml:space="preserve"> are S1, S2, S3, S4, S5</w:t>
      </w:r>
    </w:p>
    <w:p w:rsidR="001A2B10" w:rsidRDefault="001A2B10" w:rsidP="002548C1">
      <w:pPr>
        <w:pStyle w:val="ListParagraph"/>
        <w:numPr>
          <w:ilvl w:val="0"/>
          <w:numId w:val="10"/>
        </w:numPr>
        <w:spacing w:after="0" w:line="240" w:lineRule="auto"/>
      </w:pPr>
      <w:r>
        <w:t xml:space="preserve">Round the </w:t>
      </w:r>
      <w:proofErr w:type="spellStart"/>
      <w:r>
        <w:t>OQranks</w:t>
      </w:r>
      <w:proofErr w:type="spellEnd"/>
      <w:r>
        <w:t xml:space="preserve"> using the rounding rules, i.e., A, B, C, D</w:t>
      </w:r>
    </w:p>
    <w:p w:rsidR="002548C1" w:rsidRDefault="002548C1" w:rsidP="002548C1">
      <w:pPr>
        <w:pStyle w:val="ListParagraph"/>
        <w:numPr>
          <w:ilvl w:val="0"/>
          <w:numId w:val="10"/>
        </w:numPr>
        <w:spacing w:after="0" w:line="240" w:lineRule="auto"/>
      </w:pPr>
      <w:r>
        <w:t xml:space="preserve">Some SGCN are not currently tracked by WVNHP.  Assign these S4 &amp; S5 species a rank of S3 for purposes of analysis.  Do not change their </w:t>
      </w:r>
      <w:proofErr w:type="spellStart"/>
      <w:r>
        <w:t>GRank</w:t>
      </w:r>
      <w:proofErr w:type="spellEnd"/>
      <w:r>
        <w:t xml:space="preserve">. Select </w:t>
      </w:r>
      <w:r w:rsidRPr="002548C1">
        <w:t>"</w:t>
      </w:r>
      <w:proofErr w:type="spellStart"/>
      <w:r w:rsidRPr="002548C1">
        <w:t>Elcode</w:t>
      </w:r>
      <w:proofErr w:type="spellEnd"/>
      <w:r w:rsidRPr="002548C1">
        <w:t xml:space="preserve">" NOT LIKE 'CE%' </w:t>
      </w:r>
      <w:proofErr w:type="gramStart"/>
      <w:r w:rsidRPr="002548C1">
        <w:t>AND( "</w:t>
      </w:r>
      <w:proofErr w:type="spellStart"/>
      <w:proofErr w:type="gramEnd"/>
      <w:r w:rsidRPr="002548C1">
        <w:t>Srank</w:t>
      </w:r>
      <w:proofErr w:type="spellEnd"/>
      <w:r w:rsidRPr="002548C1">
        <w:t>" = 'S4' OR "</w:t>
      </w:r>
      <w:proofErr w:type="spellStart"/>
      <w:r w:rsidRPr="002548C1">
        <w:t>Srank</w:t>
      </w:r>
      <w:proofErr w:type="spellEnd"/>
      <w:r w:rsidRPr="002548C1">
        <w:t>" = 'S5' )</w:t>
      </w:r>
    </w:p>
    <w:p w:rsidR="00B66393" w:rsidRDefault="00B66393" w:rsidP="002548C1">
      <w:pPr>
        <w:pStyle w:val="ListParagraph"/>
        <w:numPr>
          <w:ilvl w:val="0"/>
          <w:numId w:val="10"/>
        </w:numPr>
        <w:spacing w:after="0" w:line="240" w:lineRule="auto"/>
      </w:pPr>
      <w:r>
        <w:lastRenderedPageBreak/>
        <w:t xml:space="preserve">Check for hidden characters in </w:t>
      </w:r>
      <w:proofErr w:type="spellStart"/>
      <w:r>
        <w:t>Elcodes</w:t>
      </w:r>
      <w:proofErr w:type="spellEnd"/>
      <w:r>
        <w:t xml:space="preserve">, which will disrupt calculations.  There are lots in the snail records – invisible until you try to work with the data.  Create a new field Elcode10 </w:t>
      </w:r>
      <w:r w:rsidR="00052644">
        <w:t xml:space="preserve">(text, 10 characters allowed) </w:t>
      </w:r>
      <w:r>
        <w:t>and Field Calculate = [</w:t>
      </w:r>
      <w:proofErr w:type="spellStart"/>
      <w:r>
        <w:t>Elcode</w:t>
      </w:r>
      <w:proofErr w:type="spellEnd"/>
      <w:r>
        <w:t xml:space="preserve">].  The fields with hidden characters will be truncated and marked with an asterisk.  Note that some of the longer non-standard </w:t>
      </w:r>
      <w:proofErr w:type="spellStart"/>
      <w:r>
        <w:t>Elcode</w:t>
      </w:r>
      <w:proofErr w:type="spellEnd"/>
      <w:r>
        <w:t xml:space="preserve"> fields will be starred also – these should be changed to 10-character </w:t>
      </w:r>
      <w:proofErr w:type="spellStart"/>
      <w:r>
        <w:t>Elcodes</w:t>
      </w:r>
      <w:proofErr w:type="spellEnd"/>
      <w:r w:rsidR="00052644">
        <w:t>.</w:t>
      </w:r>
    </w:p>
    <w:p w:rsidR="00D37DA1" w:rsidRDefault="00D37DA1" w:rsidP="00B959CC">
      <w:pPr>
        <w:pStyle w:val="ListParagraph"/>
        <w:numPr>
          <w:ilvl w:val="0"/>
          <w:numId w:val="10"/>
        </w:numPr>
        <w:spacing w:after="0" w:line="240" w:lineRule="auto"/>
      </w:pPr>
      <w:r>
        <w:t xml:space="preserve">Check for unique relationships:  Every </w:t>
      </w:r>
      <w:proofErr w:type="spellStart"/>
      <w:r>
        <w:t>Elcode</w:t>
      </w:r>
      <w:proofErr w:type="spellEnd"/>
      <w:r>
        <w:t xml:space="preserve"> should have exactly one </w:t>
      </w:r>
      <w:proofErr w:type="spellStart"/>
      <w:r>
        <w:t>TaxonName</w:t>
      </w:r>
      <w:proofErr w:type="spellEnd"/>
      <w:r>
        <w:t xml:space="preserve">, and the inverse should also be true.  Also, every </w:t>
      </w:r>
      <w:proofErr w:type="spellStart"/>
      <w:r>
        <w:t>Elcode</w:t>
      </w:r>
      <w:proofErr w:type="spellEnd"/>
      <w:r>
        <w:t xml:space="preserve"> should have only one </w:t>
      </w:r>
      <w:proofErr w:type="spellStart"/>
      <w:r>
        <w:t>SRank</w:t>
      </w:r>
      <w:proofErr w:type="spellEnd"/>
      <w:r>
        <w:t>.  There are lots of problems in the birds (common names mixed in</w:t>
      </w:r>
      <w:r w:rsidR="006C5209">
        <w:t xml:space="preserve"> – I did not fix </w:t>
      </w:r>
      <w:proofErr w:type="gramStart"/>
      <w:r w:rsidR="006C5209">
        <w:t>all of these</w:t>
      </w:r>
      <w:proofErr w:type="gramEnd"/>
      <w:r>
        <w:t xml:space="preserve">) and snails (mishmash of new and old </w:t>
      </w:r>
      <w:proofErr w:type="spellStart"/>
      <w:r>
        <w:t>Elcodes</w:t>
      </w:r>
      <w:proofErr w:type="spellEnd"/>
      <w:r>
        <w:t xml:space="preserve"> and </w:t>
      </w:r>
      <w:proofErr w:type="spellStart"/>
      <w:r>
        <w:t>SRanks</w:t>
      </w:r>
      <w:proofErr w:type="spellEnd"/>
      <w:r>
        <w:t>).  Here’s a quick way to find the problems</w:t>
      </w:r>
      <w:r w:rsidR="00667E08">
        <w:t xml:space="preserve"> (do this for </w:t>
      </w:r>
      <w:proofErr w:type="spellStart"/>
      <w:r w:rsidR="00667E08">
        <w:t>Elcode</w:t>
      </w:r>
      <w:proofErr w:type="spellEnd"/>
      <w:r w:rsidR="00667E08">
        <w:t xml:space="preserve"> | </w:t>
      </w:r>
      <w:proofErr w:type="spellStart"/>
      <w:r w:rsidR="00667E08">
        <w:t>TaxonName</w:t>
      </w:r>
      <w:proofErr w:type="spellEnd"/>
      <w:r w:rsidR="00667E08">
        <w:t xml:space="preserve">, </w:t>
      </w:r>
      <w:proofErr w:type="spellStart"/>
      <w:r w:rsidR="00667E08">
        <w:t>TaxonName</w:t>
      </w:r>
      <w:proofErr w:type="spellEnd"/>
      <w:r w:rsidR="00667E08">
        <w:t xml:space="preserve">| </w:t>
      </w:r>
      <w:proofErr w:type="spellStart"/>
      <w:r w:rsidR="00667E08">
        <w:t>Elcode</w:t>
      </w:r>
      <w:proofErr w:type="spellEnd"/>
      <w:r w:rsidR="00667E08">
        <w:t xml:space="preserve">, and </w:t>
      </w:r>
      <w:proofErr w:type="spellStart"/>
      <w:r w:rsidR="00667E08">
        <w:t>Elcode</w:t>
      </w:r>
      <w:proofErr w:type="spellEnd"/>
      <w:r w:rsidR="00667E08">
        <w:t xml:space="preserve"> | </w:t>
      </w:r>
      <w:proofErr w:type="spellStart"/>
      <w:r w:rsidR="00667E08">
        <w:t>SRank</w:t>
      </w:r>
      <w:proofErr w:type="spellEnd"/>
      <w:r w:rsidR="00667E08">
        <w:t>)</w:t>
      </w:r>
      <w:r>
        <w:t>:</w:t>
      </w:r>
    </w:p>
    <w:p w:rsidR="00D37DA1" w:rsidRDefault="00D37DA1" w:rsidP="00D37DA1">
      <w:pPr>
        <w:pStyle w:val="ListParagraph"/>
        <w:spacing w:after="0" w:line="240" w:lineRule="auto"/>
        <w:ind w:left="360"/>
      </w:pPr>
    </w:p>
    <w:p w:rsidR="006335F4" w:rsidRPr="006335F4" w:rsidRDefault="006335F4" w:rsidP="00D37DA1">
      <w:pPr>
        <w:pBdr>
          <w:top w:val="single" w:sz="4" w:space="1" w:color="auto"/>
          <w:left w:val="single" w:sz="4" w:space="4" w:color="auto"/>
          <w:bottom w:val="single" w:sz="4" w:space="1" w:color="auto"/>
          <w:right w:val="single" w:sz="4" w:space="4" w:color="auto"/>
        </w:pBdr>
        <w:spacing w:after="240" w:line="240" w:lineRule="auto"/>
        <w:rPr>
          <w:rFonts w:ascii="Arial" w:eastAsia="Times New Roman" w:hAnsi="Arial" w:cs="Arial"/>
          <w:color w:val="242729"/>
          <w:sz w:val="23"/>
          <w:szCs w:val="23"/>
        </w:rPr>
      </w:pPr>
      <w:r w:rsidRPr="006335F4">
        <w:rPr>
          <w:rFonts w:ascii="Arial" w:eastAsia="Times New Roman" w:hAnsi="Arial" w:cs="Arial"/>
          <w:color w:val="242729"/>
          <w:sz w:val="23"/>
          <w:szCs w:val="23"/>
        </w:rPr>
        <w:t xml:space="preserve">First compute a field that concatenates </w:t>
      </w:r>
      <w:proofErr w:type="spellStart"/>
      <w:r w:rsidRPr="006335F4">
        <w:rPr>
          <w:rFonts w:ascii="Arial" w:eastAsia="Times New Roman" w:hAnsi="Arial" w:cs="Arial"/>
          <w:color w:val="242729"/>
          <w:sz w:val="23"/>
          <w:szCs w:val="23"/>
          <w:highlight w:val="lightGray"/>
        </w:rPr>
        <w:t>Elcode</w:t>
      </w:r>
      <w:proofErr w:type="spellEnd"/>
      <w:r w:rsidRPr="006335F4">
        <w:rPr>
          <w:rFonts w:ascii="Arial" w:eastAsia="Times New Roman" w:hAnsi="Arial" w:cs="Arial"/>
          <w:color w:val="242729"/>
          <w:sz w:val="23"/>
          <w:szCs w:val="23"/>
        </w:rPr>
        <w:t xml:space="preserve"> and </w:t>
      </w:r>
      <w:proofErr w:type="spellStart"/>
      <w:r w:rsidRPr="006335F4">
        <w:rPr>
          <w:rFonts w:ascii="Arial" w:eastAsia="Times New Roman" w:hAnsi="Arial" w:cs="Arial"/>
          <w:color w:val="242729"/>
          <w:sz w:val="23"/>
          <w:szCs w:val="23"/>
          <w:highlight w:val="lightGray"/>
        </w:rPr>
        <w:t>TaxonName</w:t>
      </w:r>
      <w:proofErr w:type="spellEnd"/>
      <w:r w:rsidRPr="006335F4">
        <w:rPr>
          <w:rFonts w:ascii="Arial" w:eastAsia="Times New Roman" w:hAnsi="Arial" w:cs="Arial"/>
          <w:color w:val="242729"/>
          <w:sz w:val="23"/>
          <w:szCs w:val="23"/>
          <w:highlight w:val="lightGray"/>
        </w:rPr>
        <w:t>.</w:t>
      </w:r>
      <w:r w:rsidRPr="006335F4">
        <w:rPr>
          <w:rFonts w:ascii="Arial" w:eastAsia="Times New Roman" w:hAnsi="Arial" w:cs="Arial"/>
          <w:color w:val="242729"/>
          <w:sz w:val="23"/>
          <w:szCs w:val="23"/>
        </w:rPr>
        <w:t xml:space="preserve"> </w:t>
      </w:r>
      <w:r w:rsidR="00D37DA1">
        <w:rPr>
          <w:rFonts w:ascii="Arial" w:eastAsia="Times New Roman" w:hAnsi="Arial" w:cs="Arial"/>
          <w:color w:val="242729"/>
          <w:sz w:val="23"/>
          <w:szCs w:val="23"/>
        </w:rPr>
        <w:t>A delimiter,</w:t>
      </w:r>
      <w:r w:rsidRPr="006335F4">
        <w:rPr>
          <w:rFonts w:ascii="Arial" w:eastAsia="Times New Roman" w:hAnsi="Arial" w:cs="Arial"/>
          <w:color w:val="242729"/>
          <w:sz w:val="23"/>
          <w:szCs w:val="23"/>
        </w:rPr>
        <w:t xml:space="preserve"> "|"</w:t>
      </w:r>
      <w:r w:rsidR="00D37DA1">
        <w:rPr>
          <w:rFonts w:ascii="Arial" w:eastAsia="Times New Roman" w:hAnsi="Arial" w:cs="Arial"/>
          <w:color w:val="242729"/>
          <w:sz w:val="23"/>
          <w:szCs w:val="23"/>
        </w:rPr>
        <w:t>,</w:t>
      </w:r>
      <w:r w:rsidRPr="006335F4">
        <w:rPr>
          <w:rFonts w:ascii="Arial" w:eastAsia="Times New Roman" w:hAnsi="Arial" w:cs="Arial"/>
          <w:color w:val="242729"/>
          <w:sz w:val="23"/>
          <w:szCs w:val="23"/>
        </w:rPr>
        <w:t xml:space="preserve"> </w:t>
      </w:r>
      <w:r w:rsidR="00D37DA1">
        <w:rPr>
          <w:rFonts w:ascii="Arial" w:eastAsia="Times New Roman" w:hAnsi="Arial" w:cs="Arial"/>
          <w:color w:val="242729"/>
          <w:sz w:val="23"/>
          <w:szCs w:val="23"/>
        </w:rPr>
        <w:t>is optionally added</w:t>
      </w:r>
      <w:r w:rsidRPr="006335F4">
        <w:rPr>
          <w:rFonts w:ascii="Arial" w:eastAsia="Times New Roman" w:hAnsi="Arial" w:cs="Arial"/>
          <w:color w:val="242729"/>
          <w:sz w:val="23"/>
          <w:szCs w:val="23"/>
        </w:rPr>
        <w:t>.</w:t>
      </w:r>
    </w:p>
    <w:p w:rsidR="006335F4" w:rsidRPr="006335F4" w:rsidRDefault="006335F4" w:rsidP="00D37DA1">
      <w:pPr>
        <w:pBdr>
          <w:top w:val="single" w:sz="4" w:space="1" w:color="auto"/>
          <w:left w:val="single" w:sz="4" w:space="4" w:color="auto"/>
          <w:bottom w:val="single" w:sz="4" w:space="1" w:color="auto"/>
          <w:right w:val="single" w:sz="4" w:space="4" w:color="auto"/>
        </w:pBd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nsolas"/>
          <w:color w:val="242729"/>
          <w:sz w:val="20"/>
          <w:szCs w:val="20"/>
          <w:shd w:val="clear" w:color="auto" w:fill="EFF0F1"/>
        </w:rPr>
      </w:pPr>
      <w:proofErr w:type="spellStart"/>
      <w:r>
        <w:rPr>
          <w:rFonts w:ascii="Consolas" w:eastAsia="Times New Roman" w:hAnsi="Consolas" w:cs="Consolas"/>
          <w:color w:val="242729"/>
          <w:sz w:val="20"/>
          <w:szCs w:val="20"/>
          <w:shd w:val="clear" w:color="auto" w:fill="EFF0F1"/>
        </w:rPr>
        <w:t>Elcode</w:t>
      </w:r>
      <w:proofErr w:type="spellEnd"/>
      <w:r>
        <w:rPr>
          <w:rFonts w:ascii="Consolas" w:eastAsia="Times New Roman" w:hAnsi="Consolas" w:cs="Consolas"/>
          <w:color w:val="242729"/>
          <w:sz w:val="20"/>
          <w:szCs w:val="20"/>
          <w:shd w:val="clear" w:color="auto" w:fill="EFF0F1"/>
        </w:rPr>
        <w:tab/>
      </w:r>
      <w:r>
        <w:rPr>
          <w:rFonts w:ascii="Consolas" w:eastAsia="Times New Roman" w:hAnsi="Consolas" w:cs="Consolas"/>
          <w:color w:val="242729"/>
          <w:sz w:val="20"/>
          <w:szCs w:val="20"/>
          <w:shd w:val="clear" w:color="auto" w:fill="EFF0F1"/>
        </w:rPr>
        <w:tab/>
      </w:r>
      <w:proofErr w:type="spellStart"/>
      <w:r>
        <w:rPr>
          <w:rFonts w:ascii="Consolas" w:eastAsia="Times New Roman" w:hAnsi="Consolas" w:cs="Consolas"/>
          <w:color w:val="242729"/>
          <w:sz w:val="20"/>
          <w:szCs w:val="20"/>
          <w:shd w:val="clear" w:color="auto" w:fill="EFF0F1"/>
        </w:rPr>
        <w:t>TaxonName</w:t>
      </w:r>
      <w:proofErr w:type="spellEnd"/>
      <w:r>
        <w:rPr>
          <w:rFonts w:ascii="Consolas" w:eastAsia="Times New Roman" w:hAnsi="Consolas" w:cs="Consolas"/>
          <w:color w:val="242729"/>
          <w:sz w:val="20"/>
          <w:szCs w:val="20"/>
          <w:shd w:val="clear" w:color="auto" w:fill="EFF0F1"/>
        </w:rPr>
        <w:tab/>
        <w:t>Concatenate</w:t>
      </w:r>
    </w:p>
    <w:p w:rsidR="006335F4" w:rsidRPr="006335F4" w:rsidRDefault="006335F4" w:rsidP="00D37DA1">
      <w:pPr>
        <w:pBdr>
          <w:top w:val="single" w:sz="4" w:space="1" w:color="auto"/>
          <w:left w:val="single" w:sz="4" w:space="4" w:color="auto"/>
          <w:bottom w:val="single" w:sz="4" w:space="1" w:color="auto"/>
          <w:right w:val="single" w:sz="4" w:space="4" w:color="auto"/>
        </w:pBd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nsolas"/>
          <w:color w:val="242729"/>
          <w:sz w:val="20"/>
          <w:szCs w:val="20"/>
          <w:shd w:val="clear" w:color="auto" w:fill="EFF0F1"/>
        </w:rPr>
      </w:pPr>
      <w:r>
        <w:rPr>
          <w:rFonts w:ascii="Consolas" w:eastAsia="Times New Roman" w:hAnsi="Consolas" w:cs="Consolas"/>
          <w:color w:val="242729"/>
          <w:sz w:val="20"/>
          <w:szCs w:val="20"/>
          <w:shd w:val="clear" w:color="auto" w:fill="EFF0F1"/>
        </w:rPr>
        <w:t>PGPIN01020</w:t>
      </w:r>
      <w:r>
        <w:rPr>
          <w:rFonts w:ascii="Consolas" w:eastAsia="Times New Roman" w:hAnsi="Consolas" w:cs="Consolas"/>
          <w:color w:val="242729"/>
          <w:sz w:val="20"/>
          <w:szCs w:val="20"/>
          <w:shd w:val="clear" w:color="auto" w:fill="EFF0F1"/>
        </w:rPr>
        <w:tab/>
        <w:t xml:space="preserve">Abies </w:t>
      </w:r>
      <w:proofErr w:type="spellStart"/>
      <w:r>
        <w:rPr>
          <w:rFonts w:ascii="Consolas" w:eastAsia="Times New Roman" w:hAnsi="Consolas" w:cs="Consolas"/>
          <w:color w:val="242729"/>
          <w:sz w:val="20"/>
          <w:szCs w:val="20"/>
          <w:shd w:val="clear" w:color="auto" w:fill="EFF0F1"/>
        </w:rPr>
        <w:t>balsamea</w:t>
      </w:r>
      <w:proofErr w:type="spellEnd"/>
      <w:r w:rsidRPr="006335F4">
        <w:rPr>
          <w:rFonts w:ascii="Consolas" w:eastAsia="Times New Roman" w:hAnsi="Consolas" w:cs="Consolas"/>
          <w:color w:val="242729"/>
          <w:sz w:val="20"/>
          <w:szCs w:val="20"/>
          <w:shd w:val="clear" w:color="auto" w:fill="EFF0F1"/>
        </w:rPr>
        <w:t xml:space="preserve">   </w:t>
      </w:r>
      <w:r>
        <w:rPr>
          <w:rFonts w:ascii="Consolas" w:eastAsia="Times New Roman" w:hAnsi="Consolas" w:cs="Consolas"/>
          <w:color w:val="242729"/>
          <w:sz w:val="20"/>
          <w:szCs w:val="20"/>
          <w:shd w:val="clear" w:color="auto" w:fill="EFF0F1"/>
        </w:rPr>
        <w:t>PGPIN01020</w:t>
      </w:r>
      <w:r w:rsidRPr="006335F4">
        <w:rPr>
          <w:rFonts w:ascii="Consolas" w:eastAsia="Times New Roman" w:hAnsi="Consolas" w:cs="Consolas"/>
          <w:color w:val="242729"/>
          <w:sz w:val="20"/>
          <w:szCs w:val="20"/>
          <w:shd w:val="clear" w:color="auto" w:fill="EFF0F1"/>
        </w:rPr>
        <w:t>|</w:t>
      </w:r>
      <w:r>
        <w:rPr>
          <w:rFonts w:ascii="Consolas" w:eastAsia="Times New Roman" w:hAnsi="Consolas" w:cs="Consolas"/>
          <w:color w:val="242729"/>
          <w:sz w:val="20"/>
          <w:szCs w:val="20"/>
          <w:shd w:val="clear" w:color="auto" w:fill="EFF0F1"/>
        </w:rPr>
        <w:t xml:space="preserve">Abies </w:t>
      </w:r>
      <w:proofErr w:type="spellStart"/>
      <w:r>
        <w:rPr>
          <w:rFonts w:ascii="Consolas" w:eastAsia="Times New Roman" w:hAnsi="Consolas" w:cs="Consolas"/>
          <w:color w:val="242729"/>
          <w:sz w:val="20"/>
          <w:szCs w:val="20"/>
          <w:shd w:val="clear" w:color="auto" w:fill="EFF0F1"/>
        </w:rPr>
        <w:t>balsamea</w:t>
      </w:r>
      <w:proofErr w:type="spellEnd"/>
    </w:p>
    <w:p w:rsidR="006335F4" w:rsidRPr="006335F4" w:rsidRDefault="006335F4" w:rsidP="00D37DA1">
      <w:pPr>
        <w:pBdr>
          <w:top w:val="single" w:sz="4" w:space="1" w:color="auto"/>
          <w:left w:val="single" w:sz="4" w:space="4" w:color="auto"/>
          <w:bottom w:val="single" w:sz="4" w:space="1" w:color="auto"/>
          <w:right w:val="single" w:sz="4" w:space="4" w:color="auto"/>
        </w:pBdr>
        <w:spacing w:after="240" w:line="240" w:lineRule="auto"/>
        <w:rPr>
          <w:rFonts w:ascii="Arial" w:eastAsia="Times New Roman" w:hAnsi="Arial" w:cs="Arial"/>
          <w:color w:val="242729"/>
          <w:sz w:val="23"/>
          <w:szCs w:val="23"/>
        </w:rPr>
      </w:pPr>
      <w:r>
        <w:rPr>
          <w:rFonts w:ascii="Arial" w:eastAsia="Times New Roman" w:hAnsi="Arial" w:cs="Arial"/>
          <w:color w:val="242729"/>
          <w:sz w:val="23"/>
          <w:szCs w:val="23"/>
        </w:rPr>
        <w:t>R-Click</w:t>
      </w:r>
      <w:r w:rsidRPr="006335F4">
        <w:rPr>
          <w:rFonts w:ascii="Arial" w:eastAsia="Times New Roman" w:hAnsi="Arial" w:cs="Arial"/>
          <w:color w:val="242729"/>
          <w:sz w:val="23"/>
          <w:szCs w:val="23"/>
        </w:rPr>
        <w:t xml:space="preserve"> the </w:t>
      </w:r>
      <w:r w:rsidRPr="006335F4">
        <w:rPr>
          <w:rFonts w:ascii="Consolas" w:eastAsia="Times New Roman" w:hAnsi="Consolas" w:cs="Consolas"/>
          <w:color w:val="242729"/>
          <w:sz w:val="20"/>
          <w:szCs w:val="20"/>
          <w:shd w:val="clear" w:color="auto" w:fill="EFF0F1"/>
        </w:rPr>
        <w:t>Concatenation</w:t>
      </w:r>
      <w:r w:rsidRPr="006335F4">
        <w:rPr>
          <w:rFonts w:ascii="Arial" w:eastAsia="Times New Roman" w:hAnsi="Arial" w:cs="Arial"/>
          <w:color w:val="242729"/>
          <w:sz w:val="23"/>
          <w:szCs w:val="23"/>
        </w:rPr>
        <w:t xml:space="preserve"> field</w:t>
      </w:r>
      <w:r>
        <w:rPr>
          <w:rFonts w:ascii="Arial" w:eastAsia="Times New Roman" w:hAnsi="Arial" w:cs="Arial"/>
          <w:color w:val="242729"/>
          <w:sz w:val="23"/>
          <w:szCs w:val="23"/>
        </w:rPr>
        <w:t xml:space="preserve"> and Select “Summarize”</w:t>
      </w:r>
      <w:r w:rsidRPr="006335F4">
        <w:rPr>
          <w:rFonts w:ascii="Arial" w:eastAsia="Times New Roman" w:hAnsi="Arial" w:cs="Arial"/>
          <w:color w:val="242729"/>
          <w:sz w:val="23"/>
          <w:szCs w:val="23"/>
        </w:rPr>
        <w:t xml:space="preserve">, retaining the first occurrence of </w:t>
      </w:r>
      <w:proofErr w:type="spellStart"/>
      <w:r>
        <w:rPr>
          <w:rFonts w:ascii="Consolas" w:eastAsia="Times New Roman" w:hAnsi="Consolas" w:cs="Consolas"/>
          <w:color w:val="242729"/>
          <w:sz w:val="20"/>
          <w:szCs w:val="20"/>
          <w:shd w:val="clear" w:color="auto" w:fill="EFF0F1"/>
        </w:rPr>
        <w:t>Elcode</w:t>
      </w:r>
      <w:proofErr w:type="spellEnd"/>
      <w:r>
        <w:rPr>
          <w:rFonts w:ascii="Arial" w:eastAsia="Times New Roman" w:hAnsi="Arial" w:cs="Arial"/>
          <w:color w:val="242729"/>
          <w:sz w:val="23"/>
          <w:szCs w:val="23"/>
        </w:rPr>
        <w:t>:</w:t>
      </w:r>
    </w:p>
    <w:p w:rsidR="006335F4" w:rsidRPr="006335F4" w:rsidRDefault="006335F4" w:rsidP="00D37DA1">
      <w:pPr>
        <w:pBdr>
          <w:top w:val="single" w:sz="4" w:space="1" w:color="auto"/>
          <w:left w:val="single" w:sz="4" w:space="4" w:color="auto"/>
          <w:bottom w:val="single" w:sz="4" w:space="1" w:color="auto"/>
          <w:right w:val="single" w:sz="4" w:space="4" w:color="auto"/>
        </w:pBd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nsolas"/>
          <w:color w:val="242729"/>
          <w:sz w:val="20"/>
          <w:szCs w:val="20"/>
          <w:shd w:val="clear" w:color="auto" w:fill="EFF0F1"/>
        </w:rPr>
      </w:pPr>
      <w:proofErr w:type="gramStart"/>
      <w:r w:rsidRPr="006335F4">
        <w:rPr>
          <w:rFonts w:ascii="Consolas" w:eastAsia="Times New Roman" w:hAnsi="Consolas" w:cs="Consolas"/>
          <w:color w:val="242729"/>
          <w:sz w:val="20"/>
          <w:szCs w:val="20"/>
          <w:shd w:val="clear" w:color="auto" w:fill="EFF0F1"/>
        </w:rPr>
        <w:t>Concatenat</w:t>
      </w:r>
      <w:r>
        <w:rPr>
          <w:rFonts w:ascii="Consolas" w:eastAsia="Times New Roman" w:hAnsi="Consolas" w:cs="Consolas"/>
          <w:color w:val="242729"/>
          <w:sz w:val="20"/>
          <w:szCs w:val="20"/>
          <w:shd w:val="clear" w:color="auto" w:fill="EFF0F1"/>
        </w:rPr>
        <w:t>e</w:t>
      </w:r>
      <w:r w:rsidRPr="006335F4">
        <w:rPr>
          <w:rFonts w:ascii="Consolas" w:eastAsia="Times New Roman" w:hAnsi="Consolas" w:cs="Consolas"/>
          <w:color w:val="242729"/>
          <w:sz w:val="20"/>
          <w:szCs w:val="20"/>
          <w:shd w:val="clear" w:color="auto" w:fill="EFF0F1"/>
        </w:rPr>
        <w:t xml:space="preserve">  </w:t>
      </w:r>
      <w:r>
        <w:rPr>
          <w:rFonts w:ascii="Consolas" w:eastAsia="Times New Roman" w:hAnsi="Consolas" w:cs="Consolas"/>
          <w:color w:val="242729"/>
          <w:sz w:val="20"/>
          <w:szCs w:val="20"/>
          <w:shd w:val="clear" w:color="auto" w:fill="EFF0F1"/>
        </w:rPr>
        <w:tab/>
      </w:r>
      <w:proofErr w:type="gramEnd"/>
      <w:r>
        <w:rPr>
          <w:rFonts w:ascii="Consolas" w:eastAsia="Times New Roman" w:hAnsi="Consolas" w:cs="Consolas"/>
          <w:color w:val="242729"/>
          <w:sz w:val="20"/>
          <w:szCs w:val="20"/>
          <w:shd w:val="clear" w:color="auto" w:fill="EFF0F1"/>
        </w:rPr>
        <w:tab/>
      </w:r>
      <w:r>
        <w:rPr>
          <w:rFonts w:ascii="Consolas" w:eastAsia="Times New Roman" w:hAnsi="Consolas" w:cs="Consolas"/>
          <w:color w:val="242729"/>
          <w:sz w:val="20"/>
          <w:szCs w:val="20"/>
          <w:shd w:val="clear" w:color="auto" w:fill="EFF0F1"/>
        </w:rPr>
        <w:tab/>
      </w:r>
      <w:proofErr w:type="spellStart"/>
      <w:r>
        <w:rPr>
          <w:rFonts w:ascii="Consolas" w:eastAsia="Times New Roman" w:hAnsi="Consolas" w:cs="Consolas"/>
          <w:color w:val="242729"/>
          <w:sz w:val="20"/>
          <w:szCs w:val="20"/>
          <w:shd w:val="clear" w:color="auto" w:fill="EFF0F1"/>
        </w:rPr>
        <w:t>Elcode</w:t>
      </w:r>
      <w:proofErr w:type="spellEnd"/>
      <w:r w:rsidRPr="006335F4">
        <w:rPr>
          <w:rFonts w:ascii="Consolas" w:eastAsia="Times New Roman" w:hAnsi="Consolas" w:cs="Consolas"/>
          <w:color w:val="242729"/>
          <w:sz w:val="20"/>
          <w:szCs w:val="20"/>
          <w:shd w:val="clear" w:color="auto" w:fill="EFF0F1"/>
        </w:rPr>
        <w:t xml:space="preserve">  </w:t>
      </w:r>
      <w:r>
        <w:rPr>
          <w:rFonts w:ascii="Consolas" w:eastAsia="Times New Roman" w:hAnsi="Consolas" w:cs="Consolas"/>
          <w:color w:val="242729"/>
          <w:sz w:val="20"/>
          <w:szCs w:val="20"/>
          <w:shd w:val="clear" w:color="auto" w:fill="EFF0F1"/>
        </w:rPr>
        <w:tab/>
      </w:r>
      <w:r>
        <w:rPr>
          <w:rFonts w:ascii="Consolas" w:eastAsia="Times New Roman" w:hAnsi="Consolas" w:cs="Consolas"/>
          <w:color w:val="242729"/>
          <w:sz w:val="20"/>
          <w:szCs w:val="20"/>
          <w:shd w:val="clear" w:color="auto" w:fill="EFF0F1"/>
        </w:rPr>
        <w:tab/>
      </w:r>
      <w:r w:rsidRPr="006335F4">
        <w:rPr>
          <w:rFonts w:ascii="Consolas" w:eastAsia="Times New Roman" w:hAnsi="Consolas" w:cs="Consolas"/>
          <w:color w:val="242729"/>
          <w:sz w:val="20"/>
          <w:szCs w:val="20"/>
          <w:shd w:val="clear" w:color="auto" w:fill="EFF0F1"/>
        </w:rPr>
        <w:t>Count</w:t>
      </w:r>
    </w:p>
    <w:p w:rsidR="006335F4" w:rsidRPr="006335F4" w:rsidRDefault="006335F4" w:rsidP="00D37DA1">
      <w:pPr>
        <w:pBdr>
          <w:top w:val="single" w:sz="4" w:space="1" w:color="auto"/>
          <w:left w:val="single" w:sz="4" w:space="4" w:color="auto"/>
          <w:bottom w:val="single" w:sz="4" w:space="1" w:color="auto"/>
          <w:right w:val="single" w:sz="4" w:space="4" w:color="auto"/>
        </w:pBd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nsolas"/>
          <w:color w:val="242729"/>
          <w:sz w:val="20"/>
          <w:szCs w:val="20"/>
          <w:shd w:val="clear" w:color="auto" w:fill="EFF0F1"/>
        </w:rPr>
      </w:pPr>
      <w:r>
        <w:rPr>
          <w:rFonts w:ascii="Consolas" w:eastAsia="Times New Roman" w:hAnsi="Consolas" w:cs="Consolas"/>
          <w:color w:val="242729"/>
          <w:sz w:val="20"/>
          <w:szCs w:val="20"/>
          <w:shd w:val="clear" w:color="auto" w:fill="EFF0F1"/>
        </w:rPr>
        <w:t>PGPIN01020</w:t>
      </w:r>
      <w:r w:rsidRPr="006335F4">
        <w:rPr>
          <w:rFonts w:ascii="Consolas" w:eastAsia="Times New Roman" w:hAnsi="Consolas" w:cs="Consolas"/>
          <w:color w:val="242729"/>
          <w:sz w:val="20"/>
          <w:szCs w:val="20"/>
          <w:shd w:val="clear" w:color="auto" w:fill="EFF0F1"/>
        </w:rPr>
        <w:t>|</w:t>
      </w:r>
      <w:r>
        <w:rPr>
          <w:rFonts w:ascii="Consolas" w:eastAsia="Times New Roman" w:hAnsi="Consolas" w:cs="Consolas"/>
          <w:color w:val="242729"/>
          <w:sz w:val="20"/>
          <w:szCs w:val="20"/>
          <w:shd w:val="clear" w:color="auto" w:fill="EFF0F1"/>
        </w:rPr>
        <w:t xml:space="preserve">Abies </w:t>
      </w:r>
      <w:proofErr w:type="spellStart"/>
      <w:r>
        <w:rPr>
          <w:rFonts w:ascii="Consolas" w:eastAsia="Times New Roman" w:hAnsi="Consolas" w:cs="Consolas"/>
          <w:color w:val="242729"/>
          <w:sz w:val="20"/>
          <w:szCs w:val="20"/>
          <w:shd w:val="clear" w:color="auto" w:fill="EFF0F1"/>
        </w:rPr>
        <w:t>balsamea</w:t>
      </w:r>
      <w:proofErr w:type="spellEnd"/>
      <w:r w:rsidRPr="006335F4">
        <w:rPr>
          <w:rFonts w:ascii="Consolas" w:eastAsia="Times New Roman" w:hAnsi="Consolas" w:cs="Consolas"/>
          <w:color w:val="242729"/>
          <w:sz w:val="20"/>
          <w:szCs w:val="20"/>
          <w:shd w:val="clear" w:color="auto" w:fill="EFF0F1"/>
        </w:rPr>
        <w:t xml:space="preserve"> </w:t>
      </w:r>
      <w:r>
        <w:rPr>
          <w:rFonts w:ascii="Consolas" w:eastAsia="Times New Roman" w:hAnsi="Consolas" w:cs="Consolas"/>
          <w:color w:val="242729"/>
          <w:sz w:val="20"/>
          <w:szCs w:val="20"/>
          <w:shd w:val="clear" w:color="auto" w:fill="EFF0F1"/>
        </w:rPr>
        <w:tab/>
        <w:t xml:space="preserve">PGPIN01020   </w:t>
      </w:r>
      <w:r>
        <w:rPr>
          <w:rFonts w:ascii="Consolas" w:eastAsia="Times New Roman" w:hAnsi="Consolas" w:cs="Consolas"/>
          <w:color w:val="242729"/>
          <w:sz w:val="20"/>
          <w:szCs w:val="20"/>
          <w:shd w:val="clear" w:color="auto" w:fill="EFF0F1"/>
        </w:rPr>
        <w:tab/>
        <w:t>15</w:t>
      </w:r>
    </w:p>
    <w:p w:rsidR="006335F4" w:rsidRPr="006335F4" w:rsidRDefault="006335F4" w:rsidP="00D37DA1">
      <w:pPr>
        <w:pBdr>
          <w:top w:val="single" w:sz="4" w:space="1" w:color="auto"/>
          <w:left w:val="single" w:sz="4" w:space="4" w:color="auto"/>
          <w:bottom w:val="single" w:sz="4" w:space="1" w:color="auto"/>
          <w:right w:val="single" w:sz="4" w:space="4" w:color="auto"/>
        </w:pBdr>
        <w:spacing w:after="240" w:line="240" w:lineRule="auto"/>
        <w:rPr>
          <w:rFonts w:ascii="Arial" w:eastAsia="Times New Roman" w:hAnsi="Arial" w:cs="Arial"/>
          <w:color w:val="242729"/>
          <w:sz w:val="23"/>
          <w:szCs w:val="23"/>
        </w:rPr>
      </w:pPr>
      <w:r>
        <w:rPr>
          <w:rFonts w:ascii="Arial" w:eastAsia="Times New Roman" w:hAnsi="Arial" w:cs="Arial"/>
          <w:color w:val="242729"/>
          <w:sz w:val="23"/>
          <w:szCs w:val="23"/>
        </w:rPr>
        <w:t xml:space="preserve">On this new table, R-click </w:t>
      </w:r>
      <w:proofErr w:type="spellStart"/>
      <w:r>
        <w:rPr>
          <w:rFonts w:ascii="Consolas" w:eastAsia="Times New Roman" w:hAnsi="Consolas" w:cs="Consolas"/>
          <w:color w:val="242729"/>
          <w:sz w:val="20"/>
          <w:szCs w:val="20"/>
          <w:shd w:val="clear" w:color="auto" w:fill="EFF0F1"/>
        </w:rPr>
        <w:t>Elcode</w:t>
      </w:r>
      <w:proofErr w:type="spellEnd"/>
      <w:r w:rsidRPr="006335F4">
        <w:rPr>
          <w:rFonts w:ascii="Arial" w:eastAsia="Times New Roman" w:hAnsi="Arial" w:cs="Arial"/>
          <w:color w:val="242729"/>
          <w:sz w:val="23"/>
          <w:szCs w:val="23"/>
        </w:rPr>
        <w:t xml:space="preserve"> </w:t>
      </w:r>
      <w:r>
        <w:rPr>
          <w:rFonts w:ascii="Arial" w:eastAsia="Times New Roman" w:hAnsi="Arial" w:cs="Arial"/>
          <w:color w:val="242729"/>
          <w:sz w:val="23"/>
          <w:szCs w:val="23"/>
        </w:rPr>
        <w:t xml:space="preserve">and select “Summarize”.  In the table that is generated, sort the “Count” field in descending order.  </w:t>
      </w:r>
      <w:proofErr w:type="gramStart"/>
      <w:r>
        <w:rPr>
          <w:rFonts w:ascii="Arial" w:eastAsia="Times New Roman" w:hAnsi="Arial" w:cs="Arial"/>
          <w:color w:val="242729"/>
          <w:sz w:val="23"/>
          <w:szCs w:val="23"/>
        </w:rPr>
        <w:t>All of</w:t>
      </w:r>
      <w:proofErr w:type="gramEnd"/>
      <w:r>
        <w:rPr>
          <w:rFonts w:ascii="Arial" w:eastAsia="Times New Roman" w:hAnsi="Arial" w:cs="Arial"/>
          <w:color w:val="242729"/>
          <w:sz w:val="23"/>
          <w:szCs w:val="23"/>
        </w:rPr>
        <w:t xml:space="preserve"> the </w:t>
      </w:r>
      <w:proofErr w:type="spellStart"/>
      <w:r>
        <w:rPr>
          <w:rFonts w:ascii="Arial" w:eastAsia="Times New Roman" w:hAnsi="Arial" w:cs="Arial"/>
          <w:color w:val="242729"/>
          <w:sz w:val="23"/>
          <w:szCs w:val="23"/>
        </w:rPr>
        <w:t>Elcodes</w:t>
      </w:r>
      <w:proofErr w:type="spellEnd"/>
      <w:r>
        <w:rPr>
          <w:rFonts w:ascii="Arial" w:eastAsia="Times New Roman" w:hAnsi="Arial" w:cs="Arial"/>
          <w:color w:val="242729"/>
          <w:sz w:val="23"/>
          <w:szCs w:val="23"/>
        </w:rPr>
        <w:t xml:space="preserve"> should have a count of “1”.  If any have a count higher than “1”, then there are two taxon names for that </w:t>
      </w:r>
      <w:proofErr w:type="spellStart"/>
      <w:r>
        <w:rPr>
          <w:rFonts w:ascii="Arial" w:eastAsia="Times New Roman" w:hAnsi="Arial" w:cs="Arial"/>
          <w:color w:val="242729"/>
          <w:sz w:val="23"/>
          <w:szCs w:val="23"/>
        </w:rPr>
        <w:t>Elcode</w:t>
      </w:r>
      <w:proofErr w:type="spellEnd"/>
      <w:r>
        <w:rPr>
          <w:rFonts w:ascii="Arial" w:eastAsia="Times New Roman" w:hAnsi="Arial" w:cs="Arial"/>
          <w:color w:val="242729"/>
          <w:sz w:val="23"/>
          <w:szCs w:val="23"/>
        </w:rPr>
        <w:t>.</w:t>
      </w:r>
    </w:p>
    <w:p w:rsidR="006335F4" w:rsidRPr="006335F4" w:rsidRDefault="006335F4" w:rsidP="00D37DA1">
      <w:pPr>
        <w:pBdr>
          <w:top w:val="single" w:sz="4" w:space="1" w:color="auto"/>
          <w:left w:val="single" w:sz="4" w:space="4" w:color="auto"/>
          <w:bottom w:val="single" w:sz="4" w:space="1" w:color="auto"/>
          <w:right w:val="single" w:sz="4" w:space="4" w:color="auto"/>
        </w:pBd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nsolas"/>
          <w:color w:val="242729"/>
          <w:sz w:val="20"/>
          <w:szCs w:val="20"/>
          <w:shd w:val="clear" w:color="auto" w:fill="EFF0F1"/>
        </w:rPr>
      </w:pPr>
      <w:proofErr w:type="spellStart"/>
      <w:r>
        <w:rPr>
          <w:rFonts w:ascii="Consolas" w:eastAsia="Times New Roman" w:hAnsi="Consolas" w:cs="Consolas"/>
          <w:color w:val="242729"/>
          <w:sz w:val="20"/>
          <w:szCs w:val="20"/>
          <w:shd w:val="clear" w:color="auto" w:fill="EFF0F1"/>
        </w:rPr>
        <w:t>Elcode</w:t>
      </w:r>
      <w:proofErr w:type="spellEnd"/>
      <w:r w:rsidRPr="006335F4">
        <w:rPr>
          <w:rFonts w:ascii="Consolas" w:eastAsia="Times New Roman" w:hAnsi="Consolas" w:cs="Consolas"/>
          <w:color w:val="242729"/>
          <w:sz w:val="20"/>
          <w:szCs w:val="20"/>
          <w:shd w:val="clear" w:color="auto" w:fill="EFF0F1"/>
        </w:rPr>
        <w:t xml:space="preserve"> </w:t>
      </w:r>
      <w:r>
        <w:rPr>
          <w:rFonts w:ascii="Consolas" w:eastAsia="Times New Roman" w:hAnsi="Consolas" w:cs="Consolas"/>
          <w:color w:val="242729"/>
          <w:sz w:val="20"/>
          <w:szCs w:val="20"/>
          <w:shd w:val="clear" w:color="auto" w:fill="EFF0F1"/>
        </w:rPr>
        <w:tab/>
      </w:r>
      <w:r>
        <w:rPr>
          <w:rFonts w:ascii="Consolas" w:eastAsia="Times New Roman" w:hAnsi="Consolas" w:cs="Consolas"/>
          <w:color w:val="242729"/>
          <w:sz w:val="20"/>
          <w:szCs w:val="20"/>
          <w:shd w:val="clear" w:color="auto" w:fill="EFF0F1"/>
        </w:rPr>
        <w:tab/>
      </w:r>
      <w:r w:rsidRPr="006335F4">
        <w:rPr>
          <w:rFonts w:ascii="Consolas" w:eastAsia="Times New Roman" w:hAnsi="Consolas" w:cs="Consolas"/>
          <w:color w:val="242729"/>
          <w:sz w:val="20"/>
          <w:szCs w:val="20"/>
          <w:shd w:val="clear" w:color="auto" w:fill="EFF0F1"/>
        </w:rPr>
        <w:t>Count</w:t>
      </w:r>
    </w:p>
    <w:p w:rsidR="00BA2C01" w:rsidRDefault="006335F4" w:rsidP="00D37DA1">
      <w:pPr>
        <w:pBdr>
          <w:top w:val="single" w:sz="4" w:space="1" w:color="auto"/>
          <w:left w:val="single" w:sz="4" w:space="4" w:color="auto"/>
          <w:bottom w:val="single" w:sz="4" w:space="1" w:color="auto"/>
          <w:right w:val="single" w:sz="4" w:space="4" w:color="auto"/>
        </w:pBd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nsolas"/>
          <w:color w:val="242729"/>
          <w:sz w:val="20"/>
          <w:szCs w:val="20"/>
          <w:shd w:val="clear" w:color="auto" w:fill="EFF0F1"/>
        </w:rPr>
      </w:pPr>
      <w:r>
        <w:rPr>
          <w:rFonts w:ascii="Consolas" w:eastAsia="Times New Roman" w:hAnsi="Consolas" w:cs="Consolas"/>
          <w:color w:val="242729"/>
          <w:sz w:val="20"/>
          <w:szCs w:val="20"/>
          <w:shd w:val="clear" w:color="auto" w:fill="EFF0F1"/>
        </w:rPr>
        <w:t>PGPIN</w:t>
      </w:r>
      <w:proofErr w:type="gramStart"/>
      <w:r>
        <w:rPr>
          <w:rFonts w:ascii="Consolas" w:eastAsia="Times New Roman" w:hAnsi="Consolas" w:cs="Consolas"/>
          <w:color w:val="242729"/>
          <w:sz w:val="20"/>
          <w:szCs w:val="20"/>
          <w:shd w:val="clear" w:color="auto" w:fill="EFF0F1"/>
        </w:rPr>
        <w:t>01020</w:t>
      </w:r>
      <w:r w:rsidRPr="006335F4">
        <w:rPr>
          <w:rFonts w:ascii="Consolas" w:eastAsia="Times New Roman" w:hAnsi="Consolas" w:cs="Consolas"/>
          <w:color w:val="242729"/>
          <w:sz w:val="20"/>
          <w:szCs w:val="20"/>
          <w:shd w:val="clear" w:color="auto" w:fill="EFF0F1"/>
        </w:rPr>
        <w:t xml:space="preserve">  </w:t>
      </w:r>
      <w:r>
        <w:rPr>
          <w:rFonts w:ascii="Consolas" w:eastAsia="Times New Roman" w:hAnsi="Consolas" w:cs="Consolas"/>
          <w:color w:val="242729"/>
          <w:sz w:val="20"/>
          <w:szCs w:val="20"/>
          <w:shd w:val="clear" w:color="auto" w:fill="EFF0F1"/>
        </w:rPr>
        <w:tab/>
      </w:r>
      <w:proofErr w:type="gramEnd"/>
      <w:r>
        <w:rPr>
          <w:rFonts w:ascii="Consolas" w:eastAsia="Times New Roman" w:hAnsi="Consolas" w:cs="Consolas"/>
          <w:color w:val="242729"/>
          <w:sz w:val="20"/>
          <w:szCs w:val="20"/>
          <w:shd w:val="clear" w:color="auto" w:fill="EFF0F1"/>
        </w:rPr>
        <w:t>1</w:t>
      </w:r>
    </w:p>
    <w:p w:rsidR="00667E08" w:rsidRPr="00667E08" w:rsidRDefault="00667E08" w:rsidP="00D37DA1">
      <w:pPr>
        <w:pBdr>
          <w:top w:val="single" w:sz="4" w:space="1" w:color="auto"/>
          <w:left w:val="single" w:sz="4" w:space="4" w:color="auto"/>
          <w:bottom w:val="single" w:sz="4" w:space="1" w:color="auto"/>
          <w:right w:val="single" w:sz="4" w:space="4" w:color="auto"/>
        </w:pBd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nsolas"/>
          <w:i/>
          <w:color w:val="242729"/>
          <w:sz w:val="16"/>
          <w:szCs w:val="16"/>
          <w:shd w:val="clear" w:color="auto" w:fill="EFF0F1"/>
        </w:rPr>
      </w:pPr>
      <w:r w:rsidRPr="00667E08">
        <w:rPr>
          <w:rFonts w:ascii="Consolas" w:eastAsia="Times New Roman" w:hAnsi="Consolas" w:cs="Consolas"/>
          <w:i/>
          <w:color w:val="242729"/>
          <w:sz w:val="16"/>
          <w:szCs w:val="16"/>
          <w:shd w:val="clear" w:color="auto" w:fill="EFF0F1"/>
        </w:rPr>
        <w:t>Based on method at: https://gis.stackexchange.com/questions/71452/how-to-count-occurrences-of-one-field-grouped-by-values-of-another</w:t>
      </w:r>
    </w:p>
    <w:p w:rsidR="00D37DA1" w:rsidRDefault="00C661B0" w:rsidP="00BA2C01">
      <w:pPr>
        <w:spacing w:after="0" w:line="240" w:lineRule="auto"/>
        <w:rPr>
          <w:b/>
        </w:rPr>
      </w:pPr>
      <w:r>
        <w:rPr>
          <w:b/>
        </w:rPr>
        <w:t>Save this cleaned file, then export to another file for deleting records.</w:t>
      </w:r>
    </w:p>
    <w:p w:rsidR="00DF6F78" w:rsidRDefault="00DF6F78" w:rsidP="00BA2C01">
      <w:pPr>
        <w:spacing w:after="0" w:line="240" w:lineRule="auto"/>
        <w:rPr>
          <w:b/>
        </w:rPr>
      </w:pPr>
    </w:p>
    <w:p w:rsidR="00850A0F" w:rsidRDefault="00850A0F" w:rsidP="00BA2C01">
      <w:pPr>
        <w:spacing w:after="0" w:line="240" w:lineRule="auto"/>
        <w:rPr>
          <w:b/>
        </w:rPr>
      </w:pPr>
      <w:r>
        <w:rPr>
          <w:b/>
        </w:rPr>
        <w:t>STEP 3: DELETE OLD OR UNCERTAIN RECORDS</w:t>
      </w:r>
    </w:p>
    <w:p w:rsidR="00850A0F" w:rsidRDefault="00850A0F" w:rsidP="00BA2C01">
      <w:pPr>
        <w:spacing w:after="0" w:line="240" w:lineRule="auto"/>
        <w:rPr>
          <w:b/>
        </w:rPr>
      </w:pPr>
    </w:p>
    <w:p w:rsidR="00DF6F78" w:rsidRDefault="00DF6F78" w:rsidP="00BA2C01">
      <w:pPr>
        <w:spacing w:after="0" w:line="240" w:lineRule="auto"/>
        <w:rPr>
          <w:b/>
        </w:rPr>
      </w:pPr>
      <w:r>
        <w:rPr>
          <w:b/>
        </w:rPr>
        <w:t xml:space="preserve">Multipart to </w:t>
      </w:r>
      <w:proofErr w:type="spellStart"/>
      <w:r>
        <w:rPr>
          <w:b/>
        </w:rPr>
        <w:t>Singlepart</w:t>
      </w:r>
      <w:proofErr w:type="spellEnd"/>
      <w:r>
        <w:rPr>
          <w:b/>
        </w:rPr>
        <w:t>: explode multipart features so that you don’t mistakenly delete a small accurate source feature that is linked to a large low-res source feature.</w:t>
      </w:r>
    </w:p>
    <w:p w:rsidR="00C661B0" w:rsidRDefault="00C661B0" w:rsidP="00BA2C01">
      <w:pPr>
        <w:spacing w:after="0" w:line="240" w:lineRule="auto"/>
        <w:rPr>
          <w:b/>
        </w:rPr>
      </w:pPr>
    </w:p>
    <w:p w:rsidR="0056214B" w:rsidRPr="00BA2C01" w:rsidRDefault="0056214B" w:rsidP="0056214B">
      <w:pPr>
        <w:spacing w:after="0" w:line="240" w:lineRule="auto"/>
        <w:rPr>
          <w:b/>
        </w:rPr>
      </w:pPr>
      <w:r w:rsidRPr="00BA2C01">
        <w:rPr>
          <w:b/>
        </w:rPr>
        <w:t>Delete historic records and records with approximate locations</w:t>
      </w:r>
    </w:p>
    <w:p w:rsidR="00667E08" w:rsidRDefault="00667E08" w:rsidP="00667E08">
      <w:pPr>
        <w:pStyle w:val="ListParagraph"/>
        <w:numPr>
          <w:ilvl w:val="0"/>
          <w:numId w:val="10"/>
        </w:numPr>
        <w:spacing w:after="0" w:line="240" w:lineRule="auto"/>
      </w:pPr>
      <w:r>
        <w:t>Delete historic, failed to find, extirpated</w:t>
      </w:r>
      <w:r w:rsidR="00B06FA6">
        <w:t>, or “unrankable”</w:t>
      </w:r>
      <w:r>
        <w:t xml:space="preserve"> occurrences: </w:t>
      </w:r>
      <w:r w:rsidRPr="00667E08">
        <w:t>"</w:t>
      </w:r>
      <w:proofErr w:type="spellStart"/>
      <w:r w:rsidRPr="00667E08">
        <w:t>OQrank</w:t>
      </w:r>
      <w:proofErr w:type="spellEnd"/>
      <w:r w:rsidRPr="00667E08">
        <w:t xml:space="preserve">" IN </w:t>
      </w:r>
      <w:proofErr w:type="gramStart"/>
      <w:r w:rsidRPr="00667E08">
        <w:t>( '</w:t>
      </w:r>
      <w:proofErr w:type="gramEnd"/>
      <w:r w:rsidRPr="00667E08">
        <w:t>F', 'F?', 'H', 'H?', 'X', 'X?'</w:t>
      </w:r>
      <w:r w:rsidR="00B06FA6">
        <w:t>,</w:t>
      </w:r>
      <w:r w:rsidR="00B06FA6" w:rsidRPr="00B06FA6">
        <w:t xml:space="preserve"> </w:t>
      </w:r>
      <w:r w:rsidR="00B06FA6">
        <w:t>'U</w:t>
      </w:r>
      <w:r w:rsidR="00B06FA6" w:rsidRPr="00667E08">
        <w:t>'</w:t>
      </w:r>
      <w:r w:rsidRPr="00667E08">
        <w:t>)</w:t>
      </w:r>
      <w:r>
        <w:t xml:space="preserve"> (2</w:t>
      </w:r>
      <w:r w:rsidR="00DF6F78">
        <w:t>1</w:t>
      </w:r>
      <w:r w:rsidR="00B06FA6">
        <w:t>1</w:t>
      </w:r>
      <w:r w:rsidR="00DF6F78">
        <w:t>7</w:t>
      </w:r>
      <w:r>
        <w:t xml:space="preserve"> out of </w:t>
      </w:r>
      <w:r w:rsidR="00DF6F78">
        <w:t>60418</w:t>
      </w:r>
      <w:r>
        <w:t xml:space="preserve"> records)</w:t>
      </w:r>
    </w:p>
    <w:p w:rsidR="0056214B" w:rsidRDefault="0056214B" w:rsidP="0056214B">
      <w:pPr>
        <w:pStyle w:val="ListParagraph"/>
        <w:numPr>
          <w:ilvl w:val="0"/>
          <w:numId w:val="10"/>
        </w:numPr>
        <w:spacing w:after="0" w:line="240" w:lineRule="auto"/>
      </w:pPr>
      <w:r>
        <w:t xml:space="preserve">Delete </w:t>
      </w:r>
      <w:r w:rsidR="00A313E9">
        <w:t>records with LAST_OBS_D before 1980 (514 records)</w:t>
      </w:r>
    </w:p>
    <w:p w:rsidR="00A313E9" w:rsidRDefault="00C661B0" w:rsidP="00C661B0">
      <w:pPr>
        <w:pStyle w:val="ListParagraph"/>
        <w:numPr>
          <w:ilvl w:val="0"/>
          <w:numId w:val="10"/>
        </w:numPr>
        <w:spacing w:after="0" w:line="240" w:lineRule="auto"/>
      </w:pPr>
      <w:r>
        <w:t xml:space="preserve">Delete records with last observation date prior to a known year that have low, very low or null representational accuracy: </w:t>
      </w:r>
      <w:r w:rsidRPr="00C661B0">
        <w:t>("LAST_OBS_D" LIKE '%pre%' OR "LAST_OBS_D" LIKE '%PRE%' OR "LAST_OBS_D" LIKE '%Pre%') AND "EST_REP_AC" NOT IN ('Very High', 'High', 'Medium')</w:t>
      </w:r>
      <w:r>
        <w:t xml:space="preserve"> (78 records)</w:t>
      </w:r>
    </w:p>
    <w:p w:rsidR="00265081" w:rsidRDefault="00265081" w:rsidP="00265081">
      <w:pPr>
        <w:pStyle w:val="ListParagraph"/>
        <w:numPr>
          <w:ilvl w:val="0"/>
          <w:numId w:val="10"/>
        </w:numPr>
        <w:spacing w:after="0" w:line="240" w:lineRule="auto"/>
      </w:pPr>
      <w:r>
        <w:lastRenderedPageBreak/>
        <w:t>Delete records that</w:t>
      </w:r>
      <w:r w:rsidR="00B17700">
        <w:t xml:space="preserve"> have large spatial uncertainty, i.e., circular features with a radius of more than a kilometer, or non-circular features with a similar area </w:t>
      </w:r>
      <w:proofErr w:type="gramStart"/>
      <w:r w:rsidR="00B17700">
        <w:t>( &gt;</w:t>
      </w:r>
      <w:proofErr w:type="gramEnd"/>
      <w:r w:rsidR="00B17700">
        <w:t xml:space="preserve"> 3,150,000 m</w:t>
      </w:r>
      <w:r w:rsidR="00B17700" w:rsidRPr="00B17700">
        <w:rPr>
          <w:vertAlign w:val="superscript"/>
        </w:rPr>
        <w:t>2</w:t>
      </w:r>
      <w:r w:rsidR="00B17700">
        <w:t>)</w:t>
      </w:r>
    </w:p>
    <w:p w:rsidR="00265081" w:rsidRDefault="00265081" w:rsidP="00265081">
      <w:pPr>
        <w:pStyle w:val="ListParagraph"/>
        <w:numPr>
          <w:ilvl w:val="1"/>
          <w:numId w:val="10"/>
        </w:numPr>
        <w:spacing w:after="0" w:line="240" w:lineRule="auto"/>
      </w:pPr>
      <w:r>
        <w:t xml:space="preserve">Select </w:t>
      </w:r>
      <w:r w:rsidRPr="00265081">
        <w:t>"</w:t>
      </w:r>
      <w:proofErr w:type="spellStart"/>
      <w:r w:rsidRPr="00265081">
        <w:t>Shape_Area</w:t>
      </w:r>
      <w:proofErr w:type="spellEnd"/>
      <w:r w:rsidRPr="00265081">
        <w:t xml:space="preserve">" &gt; </w:t>
      </w:r>
      <w:r w:rsidR="005213D8">
        <w:t>4</w:t>
      </w:r>
      <w:r w:rsidRPr="00265081">
        <w:t>000000</w:t>
      </w:r>
      <w:r w:rsidR="0056214B">
        <w:t>0</w:t>
      </w:r>
      <w:r>
        <w:t xml:space="preserve"> and delete these </w:t>
      </w:r>
      <w:r w:rsidR="005213D8">
        <w:t>54</w:t>
      </w:r>
      <w:r>
        <w:t xml:space="preserve"> highly uncertain locational records.</w:t>
      </w:r>
    </w:p>
    <w:p w:rsidR="00265081" w:rsidRDefault="00265081" w:rsidP="003F722D">
      <w:pPr>
        <w:pStyle w:val="ListParagraph"/>
        <w:numPr>
          <w:ilvl w:val="1"/>
          <w:numId w:val="10"/>
        </w:numPr>
        <w:spacing w:after="0" w:line="240" w:lineRule="auto"/>
      </w:pPr>
      <w:r>
        <w:t xml:space="preserve">Select </w:t>
      </w:r>
      <w:r w:rsidR="003F722D" w:rsidRPr="003F722D">
        <w:t>"</w:t>
      </w:r>
      <w:proofErr w:type="spellStart"/>
      <w:r w:rsidR="003F722D" w:rsidRPr="003F722D">
        <w:t>Shape_Area</w:t>
      </w:r>
      <w:proofErr w:type="spellEnd"/>
      <w:r w:rsidR="003F722D" w:rsidRPr="003F722D">
        <w:t xml:space="preserve">" &gt; </w:t>
      </w:r>
      <w:r w:rsidR="00B17700">
        <w:t>315</w:t>
      </w:r>
      <w:r w:rsidR="003F722D" w:rsidRPr="003F722D">
        <w:t xml:space="preserve">0000 </w:t>
      </w:r>
      <w:r w:rsidR="00017A85">
        <w:t>(</w:t>
      </w:r>
      <w:r w:rsidR="00E754DA">
        <w:t>7</w:t>
      </w:r>
      <w:r w:rsidR="00B17700">
        <w:t>80</w:t>
      </w:r>
      <w:r w:rsidR="00017A85">
        <w:t xml:space="preserve"> records).</w:t>
      </w:r>
      <w:r>
        <w:t xml:space="preserve">  </w:t>
      </w:r>
      <w:r w:rsidR="0056214B">
        <w:t xml:space="preserve">Delete </w:t>
      </w:r>
      <w:r>
        <w:t>the</w:t>
      </w:r>
      <w:r w:rsidR="00E754DA">
        <w:t>se</w:t>
      </w:r>
      <w:r w:rsidR="00017A85">
        <w:t xml:space="preserve"> unless they are a wetland species that overlies</w:t>
      </w:r>
      <w:r w:rsidR="0056214B">
        <w:t xml:space="preserve"> a single wetland or a nearly contiguous wetland </w:t>
      </w:r>
      <w:r w:rsidR="00017A85">
        <w:t>complex (I did not see any obvious ones).</w:t>
      </w:r>
      <w:r w:rsidR="00B17700">
        <w:t xml:space="preserve">  </w:t>
      </w:r>
    </w:p>
    <w:p w:rsidR="008E0EE7" w:rsidRDefault="008E0EE7" w:rsidP="008E0EE7">
      <w:pPr>
        <w:spacing w:after="0" w:line="240" w:lineRule="auto"/>
      </w:pPr>
    </w:p>
    <w:p w:rsidR="008E0EE7" w:rsidRDefault="008E0EE7" w:rsidP="008E0EE7">
      <w:pPr>
        <w:spacing w:after="0" w:line="240" w:lineRule="auto"/>
        <w:rPr>
          <w:b/>
        </w:rPr>
      </w:pPr>
      <w:r w:rsidRPr="008E0EE7">
        <w:rPr>
          <w:b/>
        </w:rPr>
        <w:t>Cleaned and trimmed file on October 15, 2017 has 56885 records.</w:t>
      </w:r>
      <w:r w:rsidR="006F2B0E">
        <w:rPr>
          <w:b/>
        </w:rPr>
        <w:t xml:space="preserve"> </w:t>
      </w:r>
      <w:r w:rsidR="006F2B0E" w:rsidRPr="006F2B0E">
        <w:rPr>
          <w:i/>
        </w:rPr>
        <w:t>(Note that I did some of the cleaning after deleting records, since I didn’t realize the hidden characters were there.</w:t>
      </w:r>
      <w:r w:rsidR="006F2B0E">
        <w:rPr>
          <w:i/>
        </w:rPr>
        <w:t xml:space="preserve"> If this procedure is followed again, the clean-up should be completed before deleting records.</w:t>
      </w:r>
      <w:r w:rsidR="006F2B0E" w:rsidRPr="006F2B0E">
        <w:rPr>
          <w:i/>
        </w:rPr>
        <w:t>)</w:t>
      </w:r>
    </w:p>
    <w:p w:rsidR="00850A0F" w:rsidRDefault="00850A0F" w:rsidP="008E0EE7">
      <w:pPr>
        <w:spacing w:after="0" w:line="240" w:lineRule="auto"/>
        <w:rPr>
          <w:b/>
        </w:rPr>
      </w:pPr>
    </w:p>
    <w:p w:rsidR="004C1135" w:rsidRDefault="004C1135" w:rsidP="008E0EE7">
      <w:pPr>
        <w:spacing w:after="0" w:line="240" w:lineRule="auto"/>
        <w:rPr>
          <w:b/>
        </w:rPr>
      </w:pPr>
    </w:p>
    <w:p w:rsidR="004C1135" w:rsidRDefault="004C1135" w:rsidP="008E0EE7">
      <w:pPr>
        <w:spacing w:after="0" w:line="240" w:lineRule="auto"/>
        <w:rPr>
          <w:b/>
        </w:rPr>
      </w:pPr>
      <w:r>
        <w:rPr>
          <w:b/>
        </w:rPr>
        <w:t>STEP 4: ADD FIELDS NEEDED TO CALCULATE SITE BIODIVERSITY RANK</w:t>
      </w:r>
    </w:p>
    <w:p w:rsidR="004C1135" w:rsidRDefault="004C1135" w:rsidP="008E0EE7">
      <w:pPr>
        <w:spacing w:after="0" w:line="240" w:lineRule="auto"/>
        <w:rPr>
          <w:b/>
        </w:rPr>
      </w:pPr>
    </w:p>
    <w:p w:rsidR="00450DC8" w:rsidRDefault="00450DC8" w:rsidP="008E0EE7">
      <w:pPr>
        <w:spacing w:after="0" w:line="240" w:lineRule="auto"/>
        <w:rPr>
          <w:b/>
        </w:rPr>
      </w:pPr>
      <w:r>
        <w:rPr>
          <w:b/>
        </w:rPr>
        <w:t>Add fields needed to calculate Site Biodiversity Rank</w:t>
      </w:r>
    </w:p>
    <w:p w:rsidR="00450DC8" w:rsidRDefault="00450DC8" w:rsidP="004060CC">
      <w:pPr>
        <w:pStyle w:val="ListParagraph"/>
        <w:numPr>
          <w:ilvl w:val="0"/>
          <w:numId w:val="11"/>
        </w:numPr>
        <w:spacing w:after="0" w:line="240" w:lineRule="auto"/>
      </w:pPr>
      <w:proofErr w:type="spellStart"/>
      <w:r>
        <w:t>SpecComm</w:t>
      </w:r>
      <w:proofErr w:type="spellEnd"/>
      <w:r>
        <w:t xml:space="preserve"> (text, length = 2): S = species, C = natural community</w:t>
      </w:r>
    </w:p>
    <w:p w:rsidR="00C87D2B" w:rsidRDefault="00C87D2B" w:rsidP="00C87D2B">
      <w:pPr>
        <w:pStyle w:val="ListParagraph"/>
        <w:numPr>
          <w:ilvl w:val="0"/>
          <w:numId w:val="11"/>
        </w:numPr>
        <w:spacing w:after="0" w:line="240" w:lineRule="auto"/>
      </w:pPr>
      <w:r>
        <w:t xml:space="preserve">Flag (text, length = 20).  Ideally this field will come from the “EO rank comment” in Biotics.  I consulted with WVNHP to populate it.  It is currently not complete but good enough to use, with many of the plant and community </w:t>
      </w:r>
      <w:proofErr w:type="spellStart"/>
      <w:r>
        <w:t>disjuncts</w:t>
      </w:r>
      <w:proofErr w:type="spellEnd"/>
      <w:r>
        <w:t xml:space="preserve"> identified.  In the process, we identified a few other elements with </w:t>
      </w:r>
      <w:proofErr w:type="spellStart"/>
      <w:r>
        <w:t>Granks</w:t>
      </w:r>
      <w:proofErr w:type="spellEnd"/>
      <w:r>
        <w:t xml:space="preserve"> in need of revision: </w:t>
      </w:r>
      <w:proofErr w:type="spellStart"/>
      <w:r>
        <w:t>flatrock</w:t>
      </w:r>
      <w:proofErr w:type="spellEnd"/>
      <w:r>
        <w:t xml:space="preserve"> </w:t>
      </w:r>
      <w:proofErr w:type="spellStart"/>
      <w:r>
        <w:t>riverscour</w:t>
      </w:r>
      <w:proofErr w:type="spellEnd"/>
      <w:r>
        <w:t xml:space="preserve"> = G1, summit sinkhole = G3, Meadow River oak-ash swamp = G1.</w:t>
      </w:r>
    </w:p>
    <w:p w:rsidR="00C87D2B" w:rsidRDefault="00C87D2B" w:rsidP="00C87D2B">
      <w:pPr>
        <w:pStyle w:val="ListParagraph"/>
        <w:numPr>
          <w:ilvl w:val="1"/>
          <w:numId w:val="11"/>
        </w:numPr>
        <w:spacing w:after="0" w:line="240" w:lineRule="auto"/>
      </w:pPr>
      <w:proofErr w:type="spellStart"/>
      <w:r>
        <w:t>OnlyRange</w:t>
      </w:r>
      <w:proofErr w:type="spellEnd"/>
      <w:r>
        <w:t xml:space="preserve">: only known occurrence of an element </w:t>
      </w:r>
      <w:proofErr w:type="spellStart"/>
      <w:r>
        <w:t>rangewide</w:t>
      </w:r>
      <w:proofErr w:type="spellEnd"/>
    </w:p>
    <w:p w:rsidR="00877D48" w:rsidRDefault="00877D48" w:rsidP="00877D48">
      <w:pPr>
        <w:pStyle w:val="ListParagraph"/>
        <w:numPr>
          <w:ilvl w:val="1"/>
          <w:numId w:val="11"/>
        </w:numPr>
        <w:spacing w:after="0" w:line="240" w:lineRule="auto"/>
      </w:pPr>
      <w:proofErr w:type="spellStart"/>
      <w:r>
        <w:t>BestState</w:t>
      </w:r>
      <w:proofErr w:type="spellEnd"/>
      <w:r>
        <w:t>: best available occurrence in state</w:t>
      </w:r>
      <w:r w:rsidR="00EA2617">
        <w:t xml:space="preserve"> (for G1, G2, S1 elements)</w:t>
      </w:r>
    </w:p>
    <w:p w:rsidR="00C87D2B" w:rsidRDefault="00450DC8" w:rsidP="00C87D2B">
      <w:pPr>
        <w:pStyle w:val="ListParagraph"/>
        <w:numPr>
          <w:ilvl w:val="1"/>
          <w:numId w:val="11"/>
        </w:numPr>
        <w:spacing w:after="0" w:line="240" w:lineRule="auto"/>
      </w:pPr>
      <w:r>
        <w:t>Best</w:t>
      </w:r>
      <w:r w:rsidR="00C87D2B">
        <w:t>5</w:t>
      </w:r>
      <w:r>
        <w:t>Range</w:t>
      </w:r>
      <w:r w:rsidR="00C87D2B">
        <w:t>:</w:t>
      </w:r>
      <w:r>
        <w:t xml:space="preserve"> amon</w:t>
      </w:r>
      <w:r w:rsidR="00C87D2B">
        <w:t xml:space="preserve">g 5 best occurrences </w:t>
      </w:r>
      <w:proofErr w:type="spellStart"/>
      <w:r w:rsidR="00C87D2B">
        <w:t>rangewide</w:t>
      </w:r>
      <w:proofErr w:type="spellEnd"/>
      <w:r w:rsidR="00EA2617">
        <w:t xml:space="preserve"> (for G3 elements)</w:t>
      </w:r>
    </w:p>
    <w:p w:rsidR="00C87D2B" w:rsidRDefault="00C87D2B" w:rsidP="00C87D2B">
      <w:pPr>
        <w:pStyle w:val="ListParagraph"/>
        <w:numPr>
          <w:ilvl w:val="1"/>
          <w:numId w:val="11"/>
        </w:numPr>
        <w:spacing w:after="0" w:line="240" w:lineRule="auto"/>
      </w:pPr>
      <w:r>
        <w:t>Best5Ecoregion: among 5 best community occurrences in an ecoregion</w:t>
      </w:r>
      <w:r w:rsidR="00EA2617">
        <w:t xml:space="preserve"> (for G4-G5 communities)</w:t>
      </w:r>
    </w:p>
    <w:p w:rsidR="00877D48" w:rsidRDefault="00877D48" w:rsidP="00877D48">
      <w:pPr>
        <w:pStyle w:val="ListParagraph"/>
        <w:numPr>
          <w:ilvl w:val="1"/>
          <w:numId w:val="11"/>
        </w:numPr>
        <w:spacing w:after="0" w:line="240" w:lineRule="auto"/>
      </w:pPr>
      <w:proofErr w:type="spellStart"/>
      <w:r>
        <w:t>Disjunct</w:t>
      </w:r>
      <w:proofErr w:type="spellEnd"/>
      <w:r>
        <w:t xml:space="preserve">: </w:t>
      </w:r>
      <w:proofErr w:type="spellStart"/>
      <w:r>
        <w:t>disjunct</w:t>
      </w:r>
      <w:proofErr w:type="spellEnd"/>
      <w:r>
        <w:t xml:space="preserve"> occurrence</w:t>
      </w:r>
      <w:bookmarkStart w:id="1" w:name="_GoBack"/>
      <w:bookmarkEnd w:id="1"/>
    </w:p>
    <w:p w:rsidR="00450DC8" w:rsidRDefault="00450DC8" w:rsidP="00C87D2B">
      <w:pPr>
        <w:pStyle w:val="ListParagraph"/>
        <w:numPr>
          <w:ilvl w:val="1"/>
          <w:numId w:val="11"/>
        </w:numPr>
        <w:spacing w:after="0" w:line="240" w:lineRule="auto"/>
      </w:pPr>
      <w:proofErr w:type="spellStart"/>
      <w:r>
        <w:t>Only</w:t>
      </w:r>
      <w:r w:rsidR="00C87D2B">
        <w:t>State</w:t>
      </w:r>
      <w:proofErr w:type="spellEnd"/>
      <w:r w:rsidR="00C87D2B">
        <w:t xml:space="preserve"> (or </w:t>
      </w:r>
      <w:proofErr w:type="spellStart"/>
      <w:r w:rsidR="00C87D2B">
        <w:t>EOCount</w:t>
      </w:r>
      <w:proofErr w:type="spellEnd"/>
      <w:r w:rsidR="00C87D2B">
        <w:t xml:space="preserve"> = 1):</w:t>
      </w:r>
      <w:r>
        <w:t xml:space="preserve"> only known occurrence </w:t>
      </w:r>
      <w:r w:rsidR="00C87D2B">
        <w:t>in state</w:t>
      </w:r>
    </w:p>
    <w:p w:rsidR="00E84D39" w:rsidRDefault="00E84D39" w:rsidP="004060CC">
      <w:pPr>
        <w:pStyle w:val="ListParagraph"/>
        <w:numPr>
          <w:ilvl w:val="0"/>
          <w:numId w:val="11"/>
        </w:numPr>
        <w:spacing w:after="0" w:line="240" w:lineRule="auto"/>
      </w:pPr>
      <w:proofErr w:type="spellStart"/>
      <w:r>
        <w:t>EO_Count</w:t>
      </w:r>
      <w:proofErr w:type="spellEnd"/>
      <w:r>
        <w:t xml:space="preserve"> (short integer): count of Elcode10 (summarize field and join output table on Elcode10)</w:t>
      </w:r>
    </w:p>
    <w:p w:rsidR="004C1135" w:rsidRDefault="004C1135" w:rsidP="004060CC">
      <w:pPr>
        <w:pStyle w:val="ListParagraph"/>
        <w:numPr>
          <w:ilvl w:val="0"/>
          <w:numId w:val="11"/>
        </w:numPr>
        <w:spacing w:after="0" w:line="240" w:lineRule="auto"/>
      </w:pPr>
      <w:r>
        <w:t xml:space="preserve">Wetland (short integer): to calculate B-ranks for wetland sites, add this modifier.  </w:t>
      </w:r>
    </w:p>
    <w:p w:rsidR="004C1135" w:rsidRDefault="004C1135" w:rsidP="004C1135">
      <w:pPr>
        <w:pStyle w:val="ListParagraph"/>
        <w:numPr>
          <w:ilvl w:val="1"/>
          <w:numId w:val="11"/>
        </w:numPr>
        <w:spacing w:after="0" w:line="240" w:lineRule="auto"/>
      </w:pPr>
      <w:r>
        <w:t xml:space="preserve">0 = Exclude from analysis: element would not occur in a wetland, i.e., taxon </w:t>
      </w:r>
      <w:r w:rsidRPr="004C1135">
        <w:t>would not include wetlands in any part of its habitat, foraging area, or life cycle</w:t>
      </w:r>
      <w:r>
        <w:t xml:space="preserve">; vegetation community would not be a wetland nor typically </w:t>
      </w:r>
      <w:r w:rsidR="00C87D2B">
        <w:t>contain</w:t>
      </w:r>
      <w:r>
        <w:t xml:space="preserve"> wetland inclusions below minimum mapping size.</w:t>
      </w:r>
    </w:p>
    <w:p w:rsidR="004C1135" w:rsidRDefault="004C1135" w:rsidP="004C1135">
      <w:pPr>
        <w:pStyle w:val="ListParagraph"/>
        <w:numPr>
          <w:ilvl w:val="1"/>
          <w:numId w:val="11"/>
        </w:numPr>
        <w:spacing w:after="0" w:line="240" w:lineRule="auto"/>
      </w:pPr>
      <w:r>
        <w:t>1 = Include in analysis: element could occur in a wetland.</w:t>
      </w:r>
    </w:p>
    <w:p w:rsidR="004C1135" w:rsidRPr="004C1135" w:rsidRDefault="004C1135" w:rsidP="004C1135">
      <w:pPr>
        <w:pStyle w:val="ListParagraph"/>
        <w:numPr>
          <w:ilvl w:val="1"/>
          <w:numId w:val="11"/>
        </w:numPr>
        <w:spacing w:after="0" w:line="240" w:lineRule="auto"/>
        <w:rPr>
          <w:u w:val="single"/>
        </w:rPr>
      </w:pPr>
      <w:r w:rsidRPr="004C1135">
        <w:rPr>
          <w:i/>
        </w:rPr>
        <w:t>Note that screening has been done for plants, communities, fish, snails, cave invertebrates, and mussels as of 11/03/2017.  Other invertebrates and vertebrates have not yet been screened.  Wide ranging species including mammals and birds probably do not need to be screened.</w:t>
      </w:r>
    </w:p>
    <w:p w:rsidR="00450DC8" w:rsidRDefault="00450DC8" w:rsidP="008E0EE7">
      <w:pPr>
        <w:spacing w:after="0" w:line="240" w:lineRule="auto"/>
        <w:rPr>
          <w:b/>
        </w:rPr>
      </w:pPr>
    </w:p>
    <w:p w:rsidR="004C1135" w:rsidRDefault="004C1135" w:rsidP="008E0EE7">
      <w:pPr>
        <w:spacing w:after="0" w:line="240" w:lineRule="auto"/>
        <w:rPr>
          <w:b/>
        </w:rPr>
      </w:pPr>
    </w:p>
    <w:p w:rsidR="00850A0F" w:rsidRDefault="004C1135" w:rsidP="008E0EE7">
      <w:pPr>
        <w:spacing w:after="0" w:line="240" w:lineRule="auto"/>
        <w:rPr>
          <w:b/>
        </w:rPr>
      </w:pPr>
      <w:r>
        <w:rPr>
          <w:b/>
        </w:rPr>
        <w:t>STEP 5</w:t>
      </w:r>
      <w:r w:rsidR="00850A0F">
        <w:rPr>
          <w:b/>
        </w:rPr>
        <w:t>: ENCRYPT SENSITIVE FIELDS</w:t>
      </w:r>
    </w:p>
    <w:p w:rsidR="00850A0F" w:rsidRDefault="00850A0F" w:rsidP="008E0EE7">
      <w:pPr>
        <w:spacing w:after="0" w:line="240" w:lineRule="auto"/>
        <w:rPr>
          <w:b/>
        </w:rPr>
      </w:pPr>
    </w:p>
    <w:p w:rsidR="00850A0F" w:rsidRDefault="00850A0F" w:rsidP="008E0EE7">
      <w:pPr>
        <w:spacing w:after="0" w:line="240" w:lineRule="auto"/>
        <w:rPr>
          <w:b/>
        </w:rPr>
      </w:pPr>
      <w:r>
        <w:rPr>
          <w:b/>
        </w:rPr>
        <w:t>Encrypt the data so that no taxa are identifiable</w:t>
      </w:r>
    </w:p>
    <w:p w:rsidR="00850A0F" w:rsidRDefault="00850A0F" w:rsidP="008E0EE7">
      <w:pPr>
        <w:spacing w:after="0" w:line="240" w:lineRule="auto"/>
        <w:rPr>
          <w:b/>
        </w:rPr>
      </w:pPr>
    </w:p>
    <w:p w:rsidR="00850A0F" w:rsidRPr="008E0EE7" w:rsidRDefault="00850A0F" w:rsidP="008E0EE7">
      <w:pPr>
        <w:spacing w:after="0" w:line="240" w:lineRule="auto"/>
        <w:rPr>
          <w:b/>
        </w:rPr>
      </w:pPr>
      <w:r>
        <w:rPr>
          <w:b/>
        </w:rPr>
        <w:t xml:space="preserve">Export all records to another file, </w:t>
      </w:r>
      <w:r w:rsidRPr="00B42B43">
        <w:t xml:space="preserve">e.g., </w:t>
      </w:r>
      <w:proofErr w:type="spellStart"/>
      <w:r w:rsidRPr="00B42B43">
        <w:t>SGCN</w:t>
      </w:r>
      <w:r w:rsidR="00B42B43" w:rsidRPr="00B42B43">
        <w:t>_trimmed_randomID</w:t>
      </w:r>
      <w:proofErr w:type="spellEnd"/>
    </w:p>
    <w:p w:rsidR="00E32253" w:rsidRDefault="00E32253" w:rsidP="00C479A2">
      <w:pPr>
        <w:spacing w:after="0" w:line="240" w:lineRule="auto"/>
      </w:pPr>
    </w:p>
    <w:p w:rsidR="00736271" w:rsidRPr="00736271" w:rsidRDefault="00736271" w:rsidP="00C479A2">
      <w:pPr>
        <w:spacing w:after="0" w:line="240" w:lineRule="auto"/>
        <w:rPr>
          <w:b/>
        </w:rPr>
      </w:pPr>
      <w:r w:rsidRPr="00736271">
        <w:rPr>
          <w:b/>
        </w:rPr>
        <w:t>Generate random number ID</w:t>
      </w:r>
    </w:p>
    <w:p w:rsidR="00736271" w:rsidRPr="00C479A2" w:rsidRDefault="00736271" w:rsidP="00C479A2">
      <w:pPr>
        <w:spacing w:after="0" w:line="240" w:lineRule="auto"/>
      </w:pPr>
    </w:p>
    <w:p w:rsidR="00450DC8" w:rsidRDefault="00D03AE4" w:rsidP="00C479A2">
      <w:pPr>
        <w:spacing w:after="0" w:line="240" w:lineRule="auto"/>
      </w:pPr>
      <w:r w:rsidRPr="00736271">
        <w:t>Summarize Elcode</w:t>
      </w:r>
      <w:r w:rsidR="00B42B43">
        <w:t>10</w:t>
      </w:r>
      <w:r w:rsidRPr="00736271">
        <w:t xml:space="preserve"> to determine the number of unique </w:t>
      </w:r>
      <w:proofErr w:type="spellStart"/>
      <w:r w:rsidRPr="00736271">
        <w:t>Elcode</w:t>
      </w:r>
      <w:r w:rsidR="00B42B43">
        <w:t>s</w:t>
      </w:r>
      <w:proofErr w:type="spellEnd"/>
      <w:r w:rsidRPr="00736271">
        <w:t>.  Export this table to Excel and generate unique random numbers: =RANDBETWEEN (1,9999)</w:t>
      </w:r>
      <w:r w:rsidR="00736271" w:rsidRPr="00736271">
        <w:t xml:space="preserve">.  Fill about 4000 rows with random numbers, then filter for unique values.  Paste the values next to the </w:t>
      </w:r>
      <w:proofErr w:type="spellStart"/>
      <w:r w:rsidR="00736271" w:rsidRPr="00736271">
        <w:t>Elcodes</w:t>
      </w:r>
      <w:proofErr w:type="spellEnd"/>
      <w:r w:rsidR="00736271" w:rsidRPr="00736271">
        <w:t>.</w:t>
      </w:r>
      <w:r w:rsidR="00736271">
        <w:t xml:space="preserve"> Re-load the table back to ArcGIS and Join on Elcode</w:t>
      </w:r>
      <w:r w:rsidR="00B42B43">
        <w:t>10</w:t>
      </w:r>
      <w:r w:rsidR="00736271">
        <w:t>.</w:t>
      </w:r>
    </w:p>
    <w:p w:rsidR="0011730E" w:rsidRDefault="0011730E" w:rsidP="00C479A2">
      <w:pPr>
        <w:spacing w:after="0" w:line="240" w:lineRule="auto"/>
      </w:pPr>
    </w:p>
    <w:p w:rsidR="0011730E" w:rsidRPr="00B42B43" w:rsidRDefault="0011730E" w:rsidP="00C479A2">
      <w:pPr>
        <w:spacing w:after="0" w:line="240" w:lineRule="auto"/>
        <w:rPr>
          <w:b/>
        </w:rPr>
      </w:pPr>
      <w:r w:rsidRPr="00B42B43">
        <w:rPr>
          <w:b/>
        </w:rPr>
        <w:t>Attribute table has the following fields</w:t>
      </w:r>
      <w:r w:rsidR="00B42B43" w:rsidRPr="00B42B43">
        <w:rPr>
          <w:b/>
        </w:rPr>
        <w:t>, which will be used to create Site Biodiversity Ranks</w:t>
      </w:r>
      <w:r w:rsidRPr="00B42B43">
        <w:rPr>
          <w:b/>
        </w:rPr>
        <w:t>:</w:t>
      </w:r>
    </w:p>
    <w:p w:rsidR="0011730E" w:rsidRDefault="0011730E" w:rsidP="00C479A2">
      <w:pPr>
        <w:spacing w:after="0" w:line="240" w:lineRule="auto"/>
      </w:pPr>
      <w:proofErr w:type="spellStart"/>
      <w:r>
        <w:t>R</w:t>
      </w:r>
      <w:r w:rsidR="006F2B0E">
        <w:t>and</w:t>
      </w:r>
      <w:r>
        <w:t>ID</w:t>
      </w:r>
      <w:proofErr w:type="spellEnd"/>
      <w:r w:rsidR="00450DC8">
        <w:t>: Randomly assigned unique element identification number</w:t>
      </w:r>
    </w:p>
    <w:p w:rsidR="0011730E" w:rsidRDefault="0011730E" w:rsidP="00C479A2">
      <w:pPr>
        <w:spacing w:after="0" w:line="240" w:lineRule="auto"/>
      </w:pPr>
      <w:proofErr w:type="spellStart"/>
      <w:r>
        <w:t>Srank</w:t>
      </w:r>
      <w:proofErr w:type="spellEnd"/>
      <w:r w:rsidR="00450DC8">
        <w:t>: State Conservation Status Rank (S1-S5)</w:t>
      </w:r>
    </w:p>
    <w:p w:rsidR="0011730E" w:rsidRDefault="0011730E" w:rsidP="00C479A2">
      <w:pPr>
        <w:spacing w:after="0" w:line="240" w:lineRule="auto"/>
      </w:pPr>
      <w:proofErr w:type="spellStart"/>
      <w:r>
        <w:t>Grank</w:t>
      </w:r>
      <w:proofErr w:type="spellEnd"/>
      <w:r w:rsidR="00450DC8">
        <w:t>: Global Conservation Status Rank (G1-G5)</w:t>
      </w:r>
    </w:p>
    <w:p w:rsidR="0011730E" w:rsidRDefault="0011730E" w:rsidP="00C479A2">
      <w:pPr>
        <w:spacing w:after="0" w:line="240" w:lineRule="auto"/>
      </w:pPr>
      <w:proofErr w:type="spellStart"/>
      <w:r>
        <w:t>OQrank</w:t>
      </w:r>
      <w:proofErr w:type="spellEnd"/>
      <w:r w:rsidR="00450DC8">
        <w:t>: Occurrence Quality Rank (A-D)</w:t>
      </w:r>
    </w:p>
    <w:p w:rsidR="00450DC8" w:rsidRDefault="00450DC8" w:rsidP="00C479A2">
      <w:pPr>
        <w:spacing w:after="0" w:line="240" w:lineRule="auto"/>
      </w:pPr>
      <w:proofErr w:type="spellStart"/>
      <w:r>
        <w:t>SpecComm</w:t>
      </w:r>
      <w:proofErr w:type="spellEnd"/>
      <w:r>
        <w:t>: S = species, C = natural community</w:t>
      </w:r>
    </w:p>
    <w:p w:rsidR="00450DC8" w:rsidRDefault="00450DC8" w:rsidP="006C3461">
      <w:pPr>
        <w:spacing w:after="0" w:line="240" w:lineRule="auto"/>
        <w:ind w:left="720" w:hanging="720"/>
      </w:pPr>
      <w:r>
        <w:t xml:space="preserve">Flag: </w:t>
      </w:r>
      <w:proofErr w:type="spellStart"/>
      <w:r>
        <w:t>Disjunct</w:t>
      </w:r>
      <w:proofErr w:type="spellEnd"/>
      <w:r>
        <w:t xml:space="preserve"> = </w:t>
      </w:r>
      <w:proofErr w:type="spellStart"/>
      <w:r>
        <w:t>disjunct</w:t>
      </w:r>
      <w:proofErr w:type="spellEnd"/>
      <w:r>
        <w:t xml:space="preserve">, </w:t>
      </w:r>
      <w:proofErr w:type="spellStart"/>
      <w:r>
        <w:t>BestRange</w:t>
      </w:r>
      <w:proofErr w:type="spellEnd"/>
      <w:r>
        <w:t xml:space="preserve"> = among 5 best occurrences </w:t>
      </w:r>
      <w:proofErr w:type="spellStart"/>
      <w:r>
        <w:t>rangewide</w:t>
      </w:r>
      <w:proofErr w:type="spellEnd"/>
      <w:r>
        <w:t xml:space="preserve">, </w:t>
      </w:r>
      <w:proofErr w:type="spellStart"/>
      <w:r>
        <w:t>Only</w:t>
      </w:r>
      <w:r w:rsidR="002C3F34">
        <w:t>Range</w:t>
      </w:r>
      <w:proofErr w:type="spellEnd"/>
      <w:r>
        <w:t xml:space="preserve"> = only k</w:t>
      </w:r>
      <w:r w:rsidR="00C434D2">
        <w:t xml:space="preserve">nown occurrence </w:t>
      </w:r>
      <w:proofErr w:type="spellStart"/>
      <w:r w:rsidR="00C434D2">
        <w:t>rangewide</w:t>
      </w:r>
      <w:proofErr w:type="spellEnd"/>
    </w:p>
    <w:p w:rsidR="00E84D39" w:rsidRPr="00736271" w:rsidRDefault="00E84D39" w:rsidP="006C3461">
      <w:pPr>
        <w:spacing w:after="0" w:line="240" w:lineRule="auto"/>
        <w:ind w:left="720" w:hanging="720"/>
      </w:pPr>
      <w:proofErr w:type="spellStart"/>
      <w:r>
        <w:t>EO_Count</w:t>
      </w:r>
      <w:proofErr w:type="spellEnd"/>
      <w:r>
        <w:t>: count of the number of times each Elcode10 occurs in the dataset.</w:t>
      </w:r>
    </w:p>
    <w:p w:rsidR="00D03AE4" w:rsidRDefault="00D03AE4" w:rsidP="00C479A2">
      <w:pPr>
        <w:spacing w:after="0" w:line="240" w:lineRule="auto"/>
        <w:rPr>
          <w:b/>
        </w:rPr>
      </w:pPr>
    </w:p>
    <w:p w:rsidR="00B42B43" w:rsidRDefault="00B42B43" w:rsidP="00C479A2">
      <w:pPr>
        <w:spacing w:after="0" w:line="240" w:lineRule="auto"/>
        <w:rPr>
          <w:b/>
        </w:rPr>
      </w:pPr>
      <w:r>
        <w:rPr>
          <w:b/>
        </w:rPr>
        <w:t>The rest of the fields can be deleted, creating an encrypted version of the data.</w:t>
      </w:r>
    </w:p>
    <w:p w:rsidR="004C1135" w:rsidRDefault="004C1135" w:rsidP="00C479A2">
      <w:pPr>
        <w:spacing w:after="0" w:line="240" w:lineRule="auto"/>
        <w:rPr>
          <w:b/>
        </w:rPr>
      </w:pPr>
    </w:p>
    <w:p w:rsidR="004C1135" w:rsidRDefault="004C1135" w:rsidP="00C479A2">
      <w:pPr>
        <w:spacing w:after="0" w:line="240" w:lineRule="auto"/>
        <w:rPr>
          <w:b/>
        </w:rPr>
      </w:pPr>
      <w:r>
        <w:rPr>
          <w:b/>
        </w:rPr>
        <w:t xml:space="preserve">Export the </w:t>
      </w:r>
      <w:r w:rsidR="00603D1F">
        <w:rPr>
          <w:b/>
        </w:rPr>
        <w:t xml:space="preserve">resulting feature class </w:t>
      </w:r>
      <w:r>
        <w:rPr>
          <w:b/>
        </w:rPr>
        <w:t>and name it “</w:t>
      </w:r>
      <w:proofErr w:type="spellStart"/>
      <w:r>
        <w:rPr>
          <w:b/>
        </w:rPr>
        <w:t>BRankInput</w:t>
      </w:r>
      <w:r w:rsidR="00603D1F">
        <w:rPr>
          <w:b/>
        </w:rPr>
        <w:t>All</w:t>
      </w:r>
      <w:proofErr w:type="spellEnd"/>
      <w:r>
        <w:rPr>
          <w:b/>
        </w:rPr>
        <w:t>”.</w:t>
      </w:r>
    </w:p>
    <w:p w:rsidR="00603D1F" w:rsidRDefault="00603D1F" w:rsidP="00C479A2">
      <w:pPr>
        <w:spacing w:after="0" w:line="240" w:lineRule="auto"/>
        <w:rPr>
          <w:b/>
        </w:rPr>
      </w:pPr>
    </w:p>
    <w:p w:rsidR="00603D1F" w:rsidRDefault="00603D1F" w:rsidP="00C479A2">
      <w:pPr>
        <w:spacing w:after="0" w:line="240" w:lineRule="auto"/>
        <w:rPr>
          <w:b/>
        </w:rPr>
      </w:pPr>
      <w:r>
        <w:rPr>
          <w:b/>
        </w:rPr>
        <w:t>Select only the wetland elements (Wetland = 1) and re-export data with filename “</w:t>
      </w:r>
      <w:proofErr w:type="spellStart"/>
      <w:r>
        <w:rPr>
          <w:b/>
        </w:rPr>
        <w:t>BRankInput</w:t>
      </w:r>
      <w:proofErr w:type="spellEnd"/>
      <w:r>
        <w:rPr>
          <w:b/>
        </w:rPr>
        <w:t>”.</w:t>
      </w:r>
    </w:p>
    <w:p w:rsidR="004C1135" w:rsidRDefault="004C1135" w:rsidP="00C479A2">
      <w:pPr>
        <w:spacing w:after="0" w:line="240" w:lineRule="auto"/>
        <w:rPr>
          <w:b/>
        </w:rPr>
      </w:pPr>
    </w:p>
    <w:p w:rsidR="004C1135" w:rsidRPr="004C1135" w:rsidRDefault="004C1135" w:rsidP="00C479A2">
      <w:pPr>
        <w:spacing w:after="0" w:line="240" w:lineRule="auto"/>
        <w:rPr>
          <w:i/>
        </w:rPr>
      </w:pPr>
      <w:r w:rsidRPr="004C1135">
        <w:rPr>
          <w:i/>
        </w:rPr>
        <w:t>Screenshot of</w:t>
      </w:r>
      <w:r>
        <w:rPr>
          <w:i/>
        </w:rPr>
        <w:t xml:space="preserve"> finished</w:t>
      </w:r>
      <w:r w:rsidRPr="004C1135">
        <w:rPr>
          <w:i/>
        </w:rPr>
        <w:t xml:space="preserve"> </w:t>
      </w:r>
      <w:proofErr w:type="spellStart"/>
      <w:r w:rsidRPr="004C1135">
        <w:rPr>
          <w:i/>
        </w:rPr>
        <w:t>BRankInput</w:t>
      </w:r>
      <w:proofErr w:type="spellEnd"/>
      <w:r w:rsidRPr="004C1135">
        <w:rPr>
          <w:i/>
        </w:rPr>
        <w:t xml:space="preserve"> file</w:t>
      </w:r>
    </w:p>
    <w:p w:rsidR="004C1135" w:rsidRDefault="004C1135" w:rsidP="00C479A2">
      <w:pPr>
        <w:spacing w:after="0" w:line="240" w:lineRule="auto"/>
        <w:rPr>
          <w:b/>
        </w:rPr>
      </w:pPr>
    </w:p>
    <w:p w:rsidR="00C479A2" w:rsidRPr="00C479A2" w:rsidRDefault="004C1135" w:rsidP="001A3BCD">
      <w:pPr>
        <w:spacing w:after="0" w:line="240" w:lineRule="auto"/>
      </w:pPr>
      <w:r>
        <w:rPr>
          <w:noProof/>
        </w:rPr>
        <w:drawing>
          <wp:inline distT="0" distB="0" distL="0" distR="0" wp14:anchorId="7D2F7852" wp14:editId="48683827">
            <wp:extent cx="5943600" cy="31426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3142615"/>
                    </a:xfrm>
                    <a:prstGeom prst="rect">
                      <a:avLst/>
                    </a:prstGeom>
                  </pic:spPr>
                </pic:pic>
              </a:graphicData>
            </a:graphic>
          </wp:inline>
        </w:drawing>
      </w:r>
    </w:p>
    <w:p w:rsidR="007F48C0" w:rsidRDefault="007F48C0" w:rsidP="001A3BCD">
      <w:pPr>
        <w:spacing w:after="0" w:line="240" w:lineRule="auto"/>
        <w:rPr>
          <w:b/>
        </w:rPr>
      </w:pPr>
    </w:p>
    <w:p w:rsidR="006C3EEA" w:rsidRDefault="006C3EEA" w:rsidP="001A3BCD">
      <w:pPr>
        <w:spacing w:after="0" w:line="240" w:lineRule="auto"/>
        <w:rPr>
          <w:b/>
        </w:rPr>
      </w:pPr>
    </w:p>
    <w:p w:rsidR="005332D7" w:rsidRPr="00BB4206" w:rsidRDefault="005332D7" w:rsidP="001A3BCD">
      <w:pPr>
        <w:spacing w:after="0" w:line="240" w:lineRule="auto"/>
        <w:rPr>
          <w:b/>
        </w:rPr>
      </w:pPr>
    </w:p>
    <w:sectPr w:rsidR="005332D7" w:rsidRPr="00BB42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03D69"/>
    <w:multiLevelType w:val="hybridMultilevel"/>
    <w:tmpl w:val="92D2F2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822AFF"/>
    <w:multiLevelType w:val="hybridMultilevel"/>
    <w:tmpl w:val="6E589E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8876F7D"/>
    <w:multiLevelType w:val="hybridMultilevel"/>
    <w:tmpl w:val="B87294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3EE33AC"/>
    <w:multiLevelType w:val="hybridMultilevel"/>
    <w:tmpl w:val="F3D4A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B447F0"/>
    <w:multiLevelType w:val="hybridMultilevel"/>
    <w:tmpl w:val="E5C67B4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4F734329"/>
    <w:multiLevelType w:val="hybridMultilevel"/>
    <w:tmpl w:val="7A00B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44E02B0"/>
    <w:multiLevelType w:val="hybridMultilevel"/>
    <w:tmpl w:val="9266D2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71C7C41"/>
    <w:multiLevelType w:val="hybridMultilevel"/>
    <w:tmpl w:val="1B060F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1FE7666"/>
    <w:multiLevelType w:val="hybridMultilevel"/>
    <w:tmpl w:val="D7989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297F12"/>
    <w:multiLevelType w:val="hybridMultilevel"/>
    <w:tmpl w:val="B4EC7A3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9D94B62"/>
    <w:multiLevelType w:val="hybridMultilevel"/>
    <w:tmpl w:val="8C448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0"/>
  </w:num>
  <w:num w:numId="3">
    <w:abstractNumId w:val="10"/>
  </w:num>
  <w:num w:numId="4">
    <w:abstractNumId w:val="3"/>
  </w:num>
  <w:num w:numId="5">
    <w:abstractNumId w:val="6"/>
  </w:num>
  <w:num w:numId="6">
    <w:abstractNumId w:val="8"/>
  </w:num>
  <w:num w:numId="7">
    <w:abstractNumId w:val="4"/>
  </w:num>
  <w:num w:numId="8">
    <w:abstractNumId w:val="2"/>
  </w:num>
  <w:num w:numId="9">
    <w:abstractNumId w:val="7"/>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4EE"/>
    <w:rsid w:val="00004EA2"/>
    <w:rsid w:val="00017A85"/>
    <w:rsid w:val="00045417"/>
    <w:rsid w:val="0004799A"/>
    <w:rsid w:val="00052644"/>
    <w:rsid w:val="00055BAF"/>
    <w:rsid w:val="000666E5"/>
    <w:rsid w:val="00092F22"/>
    <w:rsid w:val="000A36AA"/>
    <w:rsid w:val="000A7AB2"/>
    <w:rsid w:val="000A7FD2"/>
    <w:rsid w:val="000B1304"/>
    <w:rsid w:val="000E1D3D"/>
    <w:rsid w:val="00115087"/>
    <w:rsid w:val="0011730E"/>
    <w:rsid w:val="00121536"/>
    <w:rsid w:val="00144777"/>
    <w:rsid w:val="00146833"/>
    <w:rsid w:val="00182D5C"/>
    <w:rsid w:val="001A2B10"/>
    <w:rsid w:val="001A3BCD"/>
    <w:rsid w:val="001A7CD5"/>
    <w:rsid w:val="001C067B"/>
    <w:rsid w:val="001C2396"/>
    <w:rsid w:val="001C7112"/>
    <w:rsid w:val="001D5D63"/>
    <w:rsid w:val="001E5F72"/>
    <w:rsid w:val="00211E6F"/>
    <w:rsid w:val="002202C3"/>
    <w:rsid w:val="00233FD0"/>
    <w:rsid w:val="002467DB"/>
    <w:rsid w:val="00250A8B"/>
    <w:rsid w:val="002548C1"/>
    <w:rsid w:val="00265081"/>
    <w:rsid w:val="002815CD"/>
    <w:rsid w:val="00285A91"/>
    <w:rsid w:val="00285D60"/>
    <w:rsid w:val="002B0A02"/>
    <w:rsid w:val="002C3F34"/>
    <w:rsid w:val="002D347C"/>
    <w:rsid w:val="002F3A0F"/>
    <w:rsid w:val="00315618"/>
    <w:rsid w:val="00315EDC"/>
    <w:rsid w:val="00336DF2"/>
    <w:rsid w:val="00381969"/>
    <w:rsid w:val="003A0032"/>
    <w:rsid w:val="003A606B"/>
    <w:rsid w:val="003B7894"/>
    <w:rsid w:val="003C6A4E"/>
    <w:rsid w:val="003D3925"/>
    <w:rsid w:val="003E662E"/>
    <w:rsid w:val="003E6641"/>
    <w:rsid w:val="003F722D"/>
    <w:rsid w:val="00405CF3"/>
    <w:rsid w:val="004060CC"/>
    <w:rsid w:val="00417089"/>
    <w:rsid w:val="004224A0"/>
    <w:rsid w:val="004264DA"/>
    <w:rsid w:val="00450DC8"/>
    <w:rsid w:val="00471EEC"/>
    <w:rsid w:val="00481F7F"/>
    <w:rsid w:val="004C1135"/>
    <w:rsid w:val="004C176F"/>
    <w:rsid w:val="004C3460"/>
    <w:rsid w:val="004D1E10"/>
    <w:rsid w:val="004E2BAB"/>
    <w:rsid w:val="004F10DC"/>
    <w:rsid w:val="00500581"/>
    <w:rsid w:val="005169F3"/>
    <w:rsid w:val="005213D8"/>
    <w:rsid w:val="005266B9"/>
    <w:rsid w:val="005332D7"/>
    <w:rsid w:val="005524EE"/>
    <w:rsid w:val="00555D1F"/>
    <w:rsid w:val="0056214B"/>
    <w:rsid w:val="00583D13"/>
    <w:rsid w:val="00585C3A"/>
    <w:rsid w:val="005B2CAE"/>
    <w:rsid w:val="005D5205"/>
    <w:rsid w:val="005D6508"/>
    <w:rsid w:val="005E1068"/>
    <w:rsid w:val="00603D1F"/>
    <w:rsid w:val="00617B94"/>
    <w:rsid w:val="006335F4"/>
    <w:rsid w:val="00636433"/>
    <w:rsid w:val="00640014"/>
    <w:rsid w:val="00643802"/>
    <w:rsid w:val="00644720"/>
    <w:rsid w:val="00650CFF"/>
    <w:rsid w:val="00666784"/>
    <w:rsid w:val="00667E08"/>
    <w:rsid w:val="00673153"/>
    <w:rsid w:val="00673671"/>
    <w:rsid w:val="006B6816"/>
    <w:rsid w:val="006C3461"/>
    <w:rsid w:val="006C3EEA"/>
    <w:rsid w:val="006C5209"/>
    <w:rsid w:val="006F2B0E"/>
    <w:rsid w:val="007013E5"/>
    <w:rsid w:val="00706590"/>
    <w:rsid w:val="00736271"/>
    <w:rsid w:val="00771C22"/>
    <w:rsid w:val="007B6B75"/>
    <w:rsid w:val="007E1996"/>
    <w:rsid w:val="007E6B20"/>
    <w:rsid w:val="007F48C0"/>
    <w:rsid w:val="008143DE"/>
    <w:rsid w:val="00816F34"/>
    <w:rsid w:val="0083201E"/>
    <w:rsid w:val="0084165C"/>
    <w:rsid w:val="008423FD"/>
    <w:rsid w:val="00850A0F"/>
    <w:rsid w:val="00877D48"/>
    <w:rsid w:val="008B19C4"/>
    <w:rsid w:val="008C6011"/>
    <w:rsid w:val="008D1A9D"/>
    <w:rsid w:val="008E0EE7"/>
    <w:rsid w:val="008F5DFA"/>
    <w:rsid w:val="00905A39"/>
    <w:rsid w:val="00920328"/>
    <w:rsid w:val="00961D45"/>
    <w:rsid w:val="009A25F5"/>
    <w:rsid w:val="009A61FD"/>
    <w:rsid w:val="009B72BA"/>
    <w:rsid w:val="009C33D0"/>
    <w:rsid w:val="00A313E9"/>
    <w:rsid w:val="00A35A94"/>
    <w:rsid w:val="00A42092"/>
    <w:rsid w:val="00A450E1"/>
    <w:rsid w:val="00A65EB5"/>
    <w:rsid w:val="00A72725"/>
    <w:rsid w:val="00A80DF6"/>
    <w:rsid w:val="00A92BBF"/>
    <w:rsid w:val="00AD0D52"/>
    <w:rsid w:val="00AE7A66"/>
    <w:rsid w:val="00AF6863"/>
    <w:rsid w:val="00B06FA6"/>
    <w:rsid w:val="00B17700"/>
    <w:rsid w:val="00B42B43"/>
    <w:rsid w:val="00B57E0F"/>
    <w:rsid w:val="00B66393"/>
    <w:rsid w:val="00B765F5"/>
    <w:rsid w:val="00B86C17"/>
    <w:rsid w:val="00B959CC"/>
    <w:rsid w:val="00BA2C01"/>
    <w:rsid w:val="00BA2CFB"/>
    <w:rsid w:val="00BB3A51"/>
    <w:rsid w:val="00BB4206"/>
    <w:rsid w:val="00BC04E3"/>
    <w:rsid w:val="00BF198A"/>
    <w:rsid w:val="00BF2380"/>
    <w:rsid w:val="00BF33F4"/>
    <w:rsid w:val="00C0725E"/>
    <w:rsid w:val="00C07B8D"/>
    <w:rsid w:val="00C300FE"/>
    <w:rsid w:val="00C43395"/>
    <w:rsid w:val="00C434D2"/>
    <w:rsid w:val="00C479A2"/>
    <w:rsid w:val="00C50173"/>
    <w:rsid w:val="00C661B0"/>
    <w:rsid w:val="00C843E2"/>
    <w:rsid w:val="00C87D2B"/>
    <w:rsid w:val="00C96238"/>
    <w:rsid w:val="00CA3D26"/>
    <w:rsid w:val="00CA5C98"/>
    <w:rsid w:val="00CB2E83"/>
    <w:rsid w:val="00CF2E79"/>
    <w:rsid w:val="00D03AE4"/>
    <w:rsid w:val="00D21F60"/>
    <w:rsid w:val="00D37DA1"/>
    <w:rsid w:val="00D51194"/>
    <w:rsid w:val="00D53297"/>
    <w:rsid w:val="00D66108"/>
    <w:rsid w:val="00D73C4B"/>
    <w:rsid w:val="00D957BB"/>
    <w:rsid w:val="00DA6C7F"/>
    <w:rsid w:val="00DB230C"/>
    <w:rsid w:val="00DD2E30"/>
    <w:rsid w:val="00DE50E4"/>
    <w:rsid w:val="00DF6F78"/>
    <w:rsid w:val="00E23C45"/>
    <w:rsid w:val="00E32253"/>
    <w:rsid w:val="00E43508"/>
    <w:rsid w:val="00E46B48"/>
    <w:rsid w:val="00E502B7"/>
    <w:rsid w:val="00E754DA"/>
    <w:rsid w:val="00E84D39"/>
    <w:rsid w:val="00E917DD"/>
    <w:rsid w:val="00E91D3E"/>
    <w:rsid w:val="00E94298"/>
    <w:rsid w:val="00E97781"/>
    <w:rsid w:val="00EA2490"/>
    <w:rsid w:val="00EA2617"/>
    <w:rsid w:val="00ED7CAB"/>
    <w:rsid w:val="00EE31A6"/>
    <w:rsid w:val="00F10456"/>
    <w:rsid w:val="00F45767"/>
    <w:rsid w:val="00F5122B"/>
    <w:rsid w:val="00F53D34"/>
    <w:rsid w:val="00F651AF"/>
    <w:rsid w:val="00F87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60DAC"/>
  <w15:chartTrackingRefBased/>
  <w15:docId w15:val="{D443F56A-4B73-4A6D-9970-533D72C0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64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36433"/>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65EB5"/>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1E6F"/>
    <w:pPr>
      <w:ind w:left="720"/>
      <w:contextualSpacing/>
    </w:pPr>
  </w:style>
  <w:style w:type="character" w:customStyle="1" w:styleId="Heading1Char">
    <w:name w:val="Heading 1 Char"/>
    <w:basedOn w:val="DefaultParagraphFont"/>
    <w:link w:val="Heading1"/>
    <w:uiPriority w:val="9"/>
    <w:rsid w:val="006364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36433"/>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C300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0FE"/>
    <w:rPr>
      <w:rFonts w:ascii="Segoe UI" w:hAnsi="Segoe UI" w:cs="Segoe UI"/>
      <w:sz w:val="18"/>
      <w:szCs w:val="18"/>
    </w:rPr>
  </w:style>
  <w:style w:type="character" w:customStyle="1" w:styleId="Heading3Char">
    <w:name w:val="Heading 3 Char"/>
    <w:basedOn w:val="DefaultParagraphFont"/>
    <w:link w:val="Heading3"/>
    <w:uiPriority w:val="9"/>
    <w:rsid w:val="00A65EB5"/>
    <w:rPr>
      <w:rFonts w:asciiTheme="majorHAnsi" w:eastAsiaTheme="majorEastAsia" w:hAnsiTheme="majorHAnsi" w:cstheme="majorBidi"/>
      <w:color w:val="1F4D78" w:themeColor="accent1" w:themeShade="7F"/>
      <w:sz w:val="24"/>
      <w:szCs w:val="24"/>
    </w:rPr>
  </w:style>
  <w:style w:type="paragraph" w:styleId="HTMLPreformatted">
    <w:name w:val="HTML Preformatted"/>
    <w:basedOn w:val="Normal"/>
    <w:link w:val="HTMLPreformattedChar"/>
    <w:uiPriority w:val="99"/>
    <w:semiHidden/>
    <w:unhideWhenUsed/>
    <w:rsid w:val="006335F4"/>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pPr>
    <w:rPr>
      <w:rFonts w:ascii="Consolas" w:eastAsia="Times New Roman" w:hAnsi="Consolas" w:cs="Consolas"/>
      <w:sz w:val="20"/>
      <w:szCs w:val="20"/>
    </w:rPr>
  </w:style>
  <w:style w:type="character" w:customStyle="1" w:styleId="HTMLPreformattedChar">
    <w:name w:val="HTML Preformatted Char"/>
    <w:basedOn w:val="DefaultParagraphFont"/>
    <w:link w:val="HTMLPreformatted"/>
    <w:uiPriority w:val="99"/>
    <w:semiHidden/>
    <w:rsid w:val="006335F4"/>
    <w:rPr>
      <w:rFonts w:ascii="Consolas" w:eastAsia="Times New Roman" w:hAnsi="Consolas" w:cs="Consolas"/>
      <w:sz w:val="20"/>
      <w:szCs w:val="20"/>
      <w:shd w:val="clear" w:color="auto" w:fill="EFF0F1"/>
    </w:rPr>
  </w:style>
  <w:style w:type="paragraph" w:styleId="NormalWeb">
    <w:name w:val="Normal (Web)"/>
    <w:basedOn w:val="Normal"/>
    <w:uiPriority w:val="99"/>
    <w:semiHidden/>
    <w:unhideWhenUsed/>
    <w:rsid w:val="006335F4"/>
    <w:pPr>
      <w:spacing w:after="24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240916">
      <w:bodyDiv w:val="1"/>
      <w:marLeft w:val="0"/>
      <w:marRight w:val="0"/>
      <w:marTop w:val="0"/>
      <w:marBottom w:val="0"/>
      <w:divBdr>
        <w:top w:val="none" w:sz="0" w:space="0" w:color="auto"/>
        <w:left w:val="none" w:sz="0" w:space="0" w:color="auto"/>
        <w:bottom w:val="none" w:sz="0" w:space="0" w:color="auto"/>
        <w:right w:val="none" w:sz="0" w:space="0" w:color="auto"/>
      </w:divBdr>
      <w:divsChild>
        <w:div w:id="47458760">
          <w:marLeft w:val="0"/>
          <w:marRight w:val="0"/>
          <w:marTop w:val="0"/>
          <w:marBottom w:val="0"/>
          <w:divBdr>
            <w:top w:val="none" w:sz="0" w:space="0" w:color="auto"/>
            <w:left w:val="none" w:sz="0" w:space="0" w:color="auto"/>
            <w:bottom w:val="none" w:sz="0" w:space="0" w:color="auto"/>
            <w:right w:val="none" w:sz="0" w:space="0" w:color="auto"/>
          </w:divBdr>
          <w:divsChild>
            <w:div w:id="856306912">
              <w:marLeft w:val="0"/>
              <w:marRight w:val="0"/>
              <w:marTop w:val="0"/>
              <w:marBottom w:val="0"/>
              <w:divBdr>
                <w:top w:val="none" w:sz="0" w:space="0" w:color="auto"/>
                <w:left w:val="none" w:sz="0" w:space="0" w:color="auto"/>
                <w:bottom w:val="none" w:sz="0" w:space="0" w:color="auto"/>
                <w:right w:val="none" w:sz="0" w:space="0" w:color="auto"/>
              </w:divBdr>
              <w:divsChild>
                <w:div w:id="150216841">
                  <w:marLeft w:val="0"/>
                  <w:marRight w:val="0"/>
                  <w:marTop w:val="0"/>
                  <w:marBottom w:val="0"/>
                  <w:divBdr>
                    <w:top w:val="none" w:sz="0" w:space="0" w:color="auto"/>
                    <w:left w:val="none" w:sz="0" w:space="0" w:color="auto"/>
                    <w:bottom w:val="none" w:sz="0" w:space="0" w:color="auto"/>
                    <w:right w:val="none" w:sz="0" w:space="0" w:color="auto"/>
                  </w:divBdr>
                  <w:divsChild>
                    <w:div w:id="1673487107">
                      <w:marLeft w:val="0"/>
                      <w:marRight w:val="0"/>
                      <w:marTop w:val="0"/>
                      <w:marBottom w:val="0"/>
                      <w:divBdr>
                        <w:top w:val="none" w:sz="0" w:space="0" w:color="auto"/>
                        <w:left w:val="none" w:sz="0" w:space="0" w:color="auto"/>
                        <w:bottom w:val="none" w:sz="0" w:space="0" w:color="auto"/>
                        <w:right w:val="none" w:sz="0" w:space="0" w:color="auto"/>
                      </w:divBdr>
                      <w:divsChild>
                        <w:div w:id="703675495">
                          <w:marLeft w:val="0"/>
                          <w:marRight w:val="0"/>
                          <w:marTop w:val="0"/>
                          <w:marBottom w:val="0"/>
                          <w:divBdr>
                            <w:top w:val="none" w:sz="0" w:space="0" w:color="auto"/>
                            <w:left w:val="none" w:sz="0" w:space="0" w:color="auto"/>
                            <w:bottom w:val="none" w:sz="0" w:space="0" w:color="auto"/>
                            <w:right w:val="none" w:sz="0" w:space="0" w:color="auto"/>
                          </w:divBdr>
                          <w:divsChild>
                            <w:div w:id="737627996">
                              <w:marLeft w:val="0"/>
                              <w:marRight w:val="0"/>
                              <w:marTop w:val="0"/>
                              <w:marBottom w:val="0"/>
                              <w:divBdr>
                                <w:top w:val="none" w:sz="0" w:space="0" w:color="auto"/>
                                <w:left w:val="none" w:sz="0" w:space="0" w:color="auto"/>
                                <w:bottom w:val="none" w:sz="0" w:space="0" w:color="auto"/>
                                <w:right w:val="none" w:sz="0" w:space="0" w:color="auto"/>
                              </w:divBdr>
                              <w:divsChild>
                                <w:div w:id="10780211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710</TotalTime>
  <Pages>6</Pages>
  <Words>1558</Words>
  <Characters>8882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Byers</dc:creator>
  <cp:keywords/>
  <dc:description/>
  <cp:lastModifiedBy>Byers, Elizabeth A</cp:lastModifiedBy>
  <cp:revision>24</cp:revision>
  <dcterms:created xsi:type="dcterms:W3CDTF">2017-10-13T19:33:00Z</dcterms:created>
  <dcterms:modified xsi:type="dcterms:W3CDTF">2017-11-08T21:41:00Z</dcterms:modified>
</cp:coreProperties>
</file>